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B42" w:rsidRPr="006E522D" w:rsidRDefault="007F0B42" w:rsidP="007F0B42">
      <w:pPr>
        <w:pStyle w:val="Default"/>
        <w:jc w:val="center"/>
        <w:rPr>
          <w:b/>
          <w:sz w:val="40"/>
          <w:szCs w:val="40"/>
        </w:rPr>
      </w:pPr>
      <w:bookmarkStart w:id="0" w:name="_GoBack"/>
      <w:bookmarkEnd w:id="0"/>
      <w:r w:rsidRPr="006E522D">
        <w:rPr>
          <w:b/>
          <w:sz w:val="40"/>
          <w:szCs w:val="40"/>
        </w:rPr>
        <w:t>Midwest Philatelic Society of Kansas City</w:t>
      </w:r>
    </w:p>
    <w:p w:rsidR="007F0B42" w:rsidRDefault="007F0B42" w:rsidP="007F0B42">
      <w:pPr>
        <w:pStyle w:val="Default"/>
        <w:spacing w:after="240"/>
        <w:jc w:val="center"/>
      </w:pPr>
      <w:r>
        <w:t>American Philatelic Society Chapter 10 founded 1893</w:t>
      </w:r>
    </w:p>
    <w:p w:rsidR="007F0B42" w:rsidRPr="007F0B42" w:rsidRDefault="007F0B42" w:rsidP="007F0B42">
      <w:pPr>
        <w:pStyle w:val="Default"/>
        <w:jc w:val="center"/>
        <w:rPr>
          <w:b/>
          <w:sz w:val="32"/>
          <w:szCs w:val="32"/>
        </w:rPr>
      </w:pPr>
      <w:r w:rsidRPr="007F0B42">
        <w:rPr>
          <w:b/>
          <w:sz w:val="32"/>
          <w:szCs w:val="32"/>
        </w:rPr>
        <w:t xml:space="preserve">Annual Club Exhibiting </w:t>
      </w:r>
      <w:r w:rsidR="002E3FC7">
        <w:rPr>
          <w:b/>
          <w:sz w:val="32"/>
          <w:szCs w:val="32"/>
        </w:rPr>
        <w:t>Program</w:t>
      </w:r>
    </w:p>
    <w:p w:rsidR="007F0B42" w:rsidRDefault="00012A0F" w:rsidP="00C455AF">
      <w:pPr>
        <w:pStyle w:val="Default"/>
        <w:spacing w:after="240"/>
        <w:jc w:val="center"/>
        <w:rPr>
          <w:sz w:val="32"/>
          <w:szCs w:val="32"/>
        </w:rPr>
      </w:pPr>
      <w:r>
        <w:rPr>
          <w:b/>
          <w:bCs/>
          <w:sz w:val="32"/>
          <w:szCs w:val="32"/>
        </w:rPr>
        <w:t>202</w:t>
      </w:r>
      <w:r w:rsidR="00E8594B">
        <w:rPr>
          <w:b/>
          <w:bCs/>
          <w:sz w:val="32"/>
          <w:szCs w:val="32"/>
        </w:rPr>
        <w:t>2</w:t>
      </w:r>
      <w:r w:rsidR="007F0B42">
        <w:rPr>
          <w:b/>
          <w:bCs/>
          <w:sz w:val="32"/>
          <w:szCs w:val="32"/>
        </w:rPr>
        <w:t xml:space="preserve"> P</w:t>
      </w:r>
      <w:r w:rsidR="00C455AF">
        <w:rPr>
          <w:b/>
          <w:bCs/>
          <w:sz w:val="32"/>
          <w:szCs w:val="32"/>
        </w:rPr>
        <w:t>rospectus and Entry Form</w:t>
      </w:r>
    </w:p>
    <w:p w:rsidR="007F0B42" w:rsidRPr="00D71693" w:rsidRDefault="007F0B42" w:rsidP="007F0B42">
      <w:pPr>
        <w:pStyle w:val="Default"/>
        <w:jc w:val="center"/>
        <w:rPr>
          <w:sz w:val="28"/>
          <w:szCs w:val="28"/>
        </w:rPr>
      </w:pPr>
      <w:r w:rsidRPr="00D71693">
        <w:rPr>
          <w:b/>
          <w:bCs/>
          <w:sz w:val="28"/>
          <w:szCs w:val="28"/>
        </w:rPr>
        <w:t xml:space="preserve">Show Date: </w:t>
      </w:r>
      <w:r w:rsidR="006B5CE5">
        <w:rPr>
          <w:bCs/>
          <w:sz w:val="28"/>
          <w:szCs w:val="28"/>
        </w:rPr>
        <w:t xml:space="preserve">December </w:t>
      </w:r>
      <w:r w:rsidR="00E8594B">
        <w:rPr>
          <w:bCs/>
          <w:sz w:val="28"/>
          <w:szCs w:val="28"/>
        </w:rPr>
        <w:t>3, 2022</w:t>
      </w:r>
    </w:p>
    <w:p w:rsidR="007F0B42" w:rsidRPr="001A437B" w:rsidRDefault="00D71693" w:rsidP="001A437B">
      <w:pPr>
        <w:pStyle w:val="Default"/>
        <w:jc w:val="center"/>
        <w:rPr>
          <w:bCs/>
          <w:sz w:val="28"/>
          <w:szCs w:val="28"/>
        </w:rPr>
      </w:pPr>
      <w:r w:rsidRPr="00D71693">
        <w:rPr>
          <w:b/>
          <w:bCs/>
          <w:sz w:val="28"/>
          <w:szCs w:val="28"/>
        </w:rPr>
        <w:t xml:space="preserve">Location: </w:t>
      </w:r>
      <w:r w:rsidR="001A437B">
        <w:rPr>
          <w:bCs/>
          <w:sz w:val="28"/>
          <w:szCs w:val="28"/>
        </w:rPr>
        <w:t>TBD</w:t>
      </w:r>
    </w:p>
    <w:p w:rsidR="007F0B42" w:rsidRDefault="007F0B42" w:rsidP="00C54C0D">
      <w:pPr>
        <w:pStyle w:val="Default"/>
        <w:spacing w:after="120"/>
        <w:jc w:val="center"/>
        <w:rPr>
          <w:b/>
          <w:bCs/>
          <w:sz w:val="28"/>
          <w:szCs w:val="28"/>
        </w:rPr>
      </w:pPr>
      <w:r>
        <w:rPr>
          <w:b/>
          <w:bCs/>
          <w:sz w:val="28"/>
          <w:szCs w:val="28"/>
        </w:rPr>
        <w:t>E</w:t>
      </w:r>
      <w:r w:rsidR="00C455AF">
        <w:rPr>
          <w:b/>
          <w:bCs/>
          <w:sz w:val="28"/>
          <w:szCs w:val="28"/>
        </w:rPr>
        <w:t>ntry</w:t>
      </w:r>
      <w:r>
        <w:rPr>
          <w:b/>
          <w:bCs/>
          <w:sz w:val="28"/>
          <w:szCs w:val="28"/>
        </w:rPr>
        <w:t xml:space="preserve"> F</w:t>
      </w:r>
      <w:r w:rsidR="00C455AF">
        <w:rPr>
          <w:b/>
          <w:bCs/>
          <w:sz w:val="28"/>
          <w:szCs w:val="28"/>
        </w:rPr>
        <w:t>orm</w:t>
      </w:r>
      <w:r>
        <w:rPr>
          <w:b/>
          <w:bCs/>
          <w:sz w:val="28"/>
          <w:szCs w:val="28"/>
        </w:rPr>
        <w:t xml:space="preserve"> C</w:t>
      </w:r>
      <w:r w:rsidR="00C455AF">
        <w:rPr>
          <w:b/>
          <w:bCs/>
          <w:sz w:val="28"/>
          <w:szCs w:val="28"/>
        </w:rPr>
        <w:t>losing</w:t>
      </w:r>
      <w:r>
        <w:rPr>
          <w:b/>
          <w:bCs/>
          <w:sz w:val="28"/>
          <w:szCs w:val="28"/>
        </w:rPr>
        <w:t xml:space="preserve"> D</w:t>
      </w:r>
      <w:r w:rsidR="00C455AF">
        <w:rPr>
          <w:b/>
          <w:bCs/>
          <w:sz w:val="28"/>
          <w:szCs w:val="28"/>
        </w:rPr>
        <w:t>ate</w:t>
      </w:r>
      <w:r w:rsidR="008F1FAE">
        <w:rPr>
          <w:b/>
          <w:bCs/>
          <w:sz w:val="28"/>
          <w:szCs w:val="28"/>
        </w:rPr>
        <w:t>: November 1</w:t>
      </w:r>
      <w:r w:rsidR="00892795">
        <w:rPr>
          <w:b/>
          <w:bCs/>
          <w:sz w:val="28"/>
          <w:szCs w:val="28"/>
        </w:rPr>
        <w:t>3</w:t>
      </w:r>
      <w:r w:rsidR="00E8594B">
        <w:rPr>
          <w:b/>
          <w:bCs/>
          <w:sz w:val="28"/>
          <w:szCs w:val="28"/>
        </w:rPr>
        <w:t>, 2022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4A0" w:firstRow="1" w:lastRow="0" w:firstColumn="1" w:lastColumn="0" w:noHBand="0" w:noVBand="1"/>
      </w:tblPr>
      <w:tblGrid>
        <w:gridCol w:w="2369"/>
        <w:gridCol w:w="7107"/>
      </w:tblGrid>
      <w:tr w:rsidR="00C54C0D" w:rsidTr="00C54C0D">
        <w:tc>
          <w:tcPr>
            <w:tcW w:w="2369" w:type="dxa"/>
            <w:vAlign w:val="bottom"/>
          </w:tcPr>
          <w:p w:rsidR="00C54C0D" w:rsidRPr="00C54C0D" w:rsidRDefault="00C54C0D" w:rsidP="00C54C0D">
            <w:pPr>
              <w:pStyle w:val="Default"/>
              <w:spacing w:before="60" w:after="60"/>
              <w:jc w:val="right"/>
              <w:rPr>
                <w:sz w:val="23"/>
                <w:szCs w:val="23"/>
              </w:rPr>
            </w:pPr>
            <w:r>
              <w:rPr>
                <w:sz w:val="23"/>
                <w:szCs w:val="23"/>
              </w:rPr>
              <w:t>Exhibitor’s Name:</w:t>
            </w:r>
          </w:p>
        </w:tc>
        <w:tc>
          <w:tcPr>
            <w:tcW w:w="7107" w:type="dxa"/>
            <w:tcBorders>
              <w:bottom w:val="single" w:sz="2" w:space="0" w:color="auto"/>
            </w:tcBorders>
            <w:vAlign w:val="bottom"/>
          </w:tcPr>
          <w:p w:rsidR="00C54C0D" w:rsidRPr="00C54C0D" w:rsidRDefault="00C54C0D" w:rsidP="00C54C0D">
            <w:pPr>
              <w:pStyle w:val="Default"/>
              <w:spacing w:before="60" w:after="60"/>
              <w:rPr>
                <w:sz w:val="23"/>
                <w:szCs w:val="23"/>
              </w:rPr>
            </w:pPr>
          </w:p>
        </w:tc>
      </w:tr>
      <w:tr w:rsidR="00C54C0D" w:rsidTr="00C54C0D">
        <w:tc>
          <w:tcPr>
            <w:tcW w:w="2369" w:type="dxa"/>
            <w:vAlign w:val="bottom"/>
          </w:tcPr>
          <w:p w:rsidR="00C54C0D" w:rsidRPr="00C54C0D" w:rsidRDefault="00C54C0D" w:rsidP="00C54C0D">
            <w:pPr>
              <w:pStyle w:val="Default"/>
              <w:spacing w:before="60" w:after="60"/>
              <w:jc w:val="right"/>
              <w:rPr>
                <w:sz w:val="23"/>
                <w:szCs w:val="23"/>
              </w:rPr>
            </w:pPr>
            <w:r>
              <w:rPr>
                <w:sz w:val="23"/>
                <w:szCs w:val="23"/>
              </w:rPr>
              <w:t>Mailing Address:</w:t>
            </w:r>
          </w:p>
        </w:tc>
        <w:tc>
          <w:tcPr>
            <w:tcW w:w="7107" w:type="dxa"/>
            <w:tcBorders>
              <w:top w:val="single" w:sz="2" w:space="0" w:color="auto"/>
              <w:bottom w:val="single" w:sz="2" w:space="0" w:color="auto"/>
            </w:tcBorders>
            <w:vAlign w:val="bottom"/>
          </w:tcPr>
          <w:p w:rsidR="00C54C0D" w:rsidRPr="00C54C0D" w:rsidRDefault="00C54C0D" w:rsidP="00C54C0D">
            <w:pPr>
              <w:pStyle w:val="Default"/>
              <w:spacing w:before="60" w:after="60"/>
              <w:rPr>
                <w:sz w:val="23"/>
                <w:szCs w:val="23"/>
              </w:rPr>
            </w:pPr>
          </w:p>
        </w:tc>
      </w:tr>
      <w:tr w:rsidR="00C54C0D" w:rsidTr="00C54C0D">
        <w:tc>
          <w:tcPr>
            <w:tcW w:w="2369" w:type="dxa"/>
            <w:vAlign w:val="bottom"/>
          </w:tcPr>
          <w:p w:rsidR="00C54C0D" w:rsidRPr="00C54C0D" w:rsidRDefault="00C54C0D" w:rsidP="00C54C0D">
            <w:pPr>
              <w:pStyle w:val="Default"/>
              <w:spacing w:before="60" w:after="60"/>
              <w:jc w:val="right"/>
              <w:rPr>
                <w:sz w:val="23"/>
                <w:szCs w:val="23"/>
              </w:rPr>
            </w:pPr>
            <w:r>
              <w:rPr>
                <w:sz w:val="23"/>
                <w:szCs w:val="23"/>
              </w:rPr>
              <w:t>City, State, Zip Code:</w:t>
            </w:r>
          </w:p>
        </w:tc>
        <w:tc>
          <w:tcPr>
            <w:tcW w:w="7107" w:type="dxa"/>
            <w:tcBorders>
              <w:top w:val="single" w:sz="2" w:space="0" w:color="auto"/>
              <w:bottom w:val="single" w:sz="2" w:space="0" w:color="auto"/>
            </w:tcBorders>
            <w:vAlign w:val="bottom"/>
          </w:tcPr>
          <w:p w:rsidR="00C54C0D" w:rsidRPr="00C54C0D" w:rsidRDefault="00C54C0D" w:rsidP="00C54C0D">
            <w:pPr>
              <w:pStyle w:val="Default"/>
              <w:spacing w:before="60" w:after="60"/>
              <w:rPr>
                <w:sz w:val="23"/>
                <w:szCs w:val="23"/>
              </w:rPr>
            </w:pPr>
          </w:p>
        </w:tc>
      </w:tr>
      <w:tr w:rsidR="00C54C0D" w:rsidTr="00C54C0D">
        <w:tc>
          <w:tcPr>
            <w:tcW w:w="2369" w:type="dxa"/>
            <w:vAlign w:val="bottom"/>
          </w:tcPr>
          <w:p w:rsidR="00C54C0D" w:rsidRPr="00C54C0D" w:rsidRDefault="00C54C0D" w:rsidP="00C54C0D">
            <w:pPr>
              <w:pStyle w:val="Default"/>
              <w:spacing w:before="60" w:after="60"/>
              <w:jc w:val="right"/>
              <w:rPr>
                <w:sz w:val="23"/>
                <w:szCs w:val="23"/>
              </w:rPr>
            </w:pPr>
            <w:r>
              <w:rPr>
                <w:sz w:val="23"/>
                <w:szCs w:val="23"/>
              </w:rPr>
              <w:t>Telephone Number:</w:t>
            </w:r>
          </w:p>
        </w:tc>
        <w:tc>
          <w:tcPr>
            <w:tcW w:w="7107" w:type="dxa"/>
            <w:tcBorders>
              <w:top w:val="single" w:sz="2" w:space="0" w:color="auto"/>
              <w:bottom w:val="single" w:sz="2" w:space="0" w:color="auto"/>
            </w:tcBorders>
            <w:vAlign w:val="bottom"/>
          </w:tcPr>
          <w:p w:rsidR="00C54C0D" w:rsidRPr="00C54C0D" w:rsidRDefault="00C54C0D" w:rsidP="00C54C0D">
            <w:pPr>
              <w:pStyle w:val="Default"/>
              <w:spacing w:before="60" w:after="60"/>
              <w:rPr>
                <w:sz w:val="23"/>
                <w:szCs w:val="23"/>
              </w:rPr>
            </w:pPr>
          </w:p>
        </w:tc>
      </w:tr>
      <w:tr w:rsidR="00C54C0D" w:rsidTr="00C54C0D">
        <w:tc>
          <w:tcPr>
            <w:tcW w:w="2369" w:type="dxa"/>
            <w:vAlign w:val="bottom"/>
          </w:tcPr>
          <w:p w:rsidR="00C54C0D" w:rsidRPr="00C54C0D" w:rsidRDefault="00C54C0D" w:rsidP="00C54C0D">
            <w:pPr>
              <w:pStyle w:val="Default"/>
              <w:spacing w:before="60" w:after="60"/>
              <w:jc w:val="right"/>
              <w:rPr>
                <w:sz w:val="23"/>
                <w:szCs w:val="23"/>
              </w:rPr>
            </w:pPr>
            <w:r>
              <w:rPr>
                <w:sz w:val="23"/>
                <w:szCs w:val="23"/>
              </w:rPr>
              <w:t>Email Address:</w:t>
            </w:r>
          </w:p>
        </w:tc>
        <w:tc>
          <w:tcPr>
            <w:tcW w:w="7107" w:type="dxa"/>
            <w:tcBorders>
              <w:top w:val="single" w:sz="2" w:space="0" w:color="auto"/>
              <w:bottom w:val="single" w:sz="2" w:space="0" w:color="auto"/>
            </w:tcBorders>
            <w:vAlign w:val="bottom"/>
          </w:tcPr>
          <w:p w:rsidR="00C54C0D" w:rsidRPr="00C54C0D" w:rsidRDefault="00C54C0D" w:rsidP="00C54C0D">
            <w:pPr>
              <w:pStyle w:val="Default"/>
              <w:spacing w:before="60" w:after="60"/>
              <w:rPr>
                <w:sz w:val="23"/>
                <w:szCs w:val="23"/>
              </w:rPr>
            </w:pPr>
          </w:p>
        </w:tc>
      </w:tr>
      <w:tr w:rsidR="00C54C0D" w:rsidTr="00C54C0D">
        <w:tc>
          <w:tcPr>
            <w:tcW w:w="2369" w:type="dxa"/>
            <w:vAlign w:val="bottom"/>
          </w:tcPr>
          <w:p w:rsidR="00C54C0D" w:rsidRPr="00C54C0D" w:rsidRDefault="00C54C0D" w:rsidP="00C54C0D">
            <w:pPr>
              <w:pStyle w:val="Default"/>
              <w:spacing w:before="60" w:after="60"/>
              <w:jc w:val="right"/>
              <w:rPr>
                <w:sz w:val="23"/>
                <w:szCs w:val="23"/>
              </w:rPr>
            </w:pPr>
            <w:r>
              <w:rPr>
                <w:sz w:val="23"/>
                <w:szCs w:val="23"/>
              </w:rPr>
              <w:t>Exhibit Title:</w:t>
            </w:r>
          </w:p>
        </w:tc>
        <w:tc>
          <w:tcPr>
            <w:tcW w:w="7107" w:type="dxa"/>
            <w:tcBorders>
              <w:top w:val="single" w:sz="2" w:space="0" w:color="auto"/>
              <w:bottom w:val="single" w:sz="2" w:space="0" w:color="auto"/>
            </w:tcBorders>
            <w:vAlign w:val="bottom"/>
          </w:tcPr>
          <w:p w:rsidR="00C54C0D" w:rsidRPr="00C54C0D" w:rsidRDefault="00C54C0D" w:rsidP="00C54C0D">
            <w:pPr>
              <w:pStyle w:val="Default"/>
              <w:spacing w:before="60" w:after="60"/>
              <w:rPr>
                <w:sz w:val="23"/>
                <w:szCs w:val="23"/>
              </w:rPr>
            </w:pPr>
          </w:p>
        </w:tc>
      </w:tr>
      <w:tr w:rsidR="00C54C0D" w:rsidTr="00C54C0D">
        <w:tc>
          <w:tcPr>
            <w:tcW w:w="2369" w:type="dxa"/>
            <w:vAlign w:val="bottom"/>
          </w:tcPr>
          <w:p w:rsidR="00C54C0D" w:rsidRPr="00C54C0D" w:rsidRDefault="00C54C0D" w:rsidP="00C54C0D">
            <w:pPr>
              <w:pStyle w:val="Default"/>
              <w:spacing w:before="60" w:after="60"/>
              <w:jc w:val="right"/>
              <w:rPr>
                <w:sz w:val="23"/>
                <w:szCs w:val="23"/>
              </w:rPr>
            </w:pPr>
            <w:r>
              <w:rPr>
                <w:sz w:val="23"/>
                <w:szCs w:val="23"/>
              </w:rPr>
              <w:t>Description:</w:t>
            </w:r>
          </w:p>
        </w:tc>
        <w:tc>
          <w:tcPr>
            <w:tcW w:w="7107" w:type="dxa"/>
            <w:tcBorders>
              <w:top w:val="single" w:sz="2" w:space="0" w:color="auto"/>
              <w:bottom w:val="single" w:sz="2" w:space="0" w:color="auto"/>
            </w:tcBorders>
            <w:vAlign w:val="bottom"/>
          </w:tcPr>
          <w:p w:rsidR="00C54C0D" w:rsidRPr="00C54C0D" w:rsidRDefault="00C54C0D" w:rsidP="00C54C0D">
            <w:pPr>
              <w:pStyle w:val="Default"/>
              <w:spacing w:before="60" w:after="60"/>
              <w:rPr>
                <w:sz w:val="23"/>
                <w:szCs w:val="23"/>
              </w:rPr>
            </w:pPr>
          </w:p>
        </w:tc>
      </w:tr>
      <w:tr w:rsidR="00C54C0D" w:rsidTr="00C54C0D">
        <w:tc>
          <w:tcPr>
            <w:tcW w:w="9476" w:type="dxa"/>
            <w:gridSpan w:val="2"/>
            <w:tcBorders>
              <w:bottom w:val="single" w:sz="2" w:space="0" w:color="auto"/>
            </w:tcBorders>
            <w:vAlign w:val="bottom"/>
          </w:tcPr>
          <w:p w:rsidR="00C54C0D" w:rsidRPr="00C54C0D" w:rsidRDefault="00C54C0D" w:rsidP="00C54C0D">
            <w:pPr>
              <w:pStyle w:val="Default"/>
              <w:spacing w:before="60" w:after="60"/>
              <w:rPr>
                <w:sz w:val="23"/>
                <w:szCs w:val="23"/>
              </w:rPr>
            </w:pPr>
          </w:p>
        </w:tc>
      </w:tr>
      <w:tr w:rsidR="00C54C0D" w:rsidTr="00C54C0D">
        <w:tc>
          <w:tcPr>
            <w:tcW w:w="9476" w:type="dxa"/>
            <w:gridSpan w:val="2"/>
            <w:tcBorders>
              <w:top w:val="single" w:sz="2" w:space="0" w:color="auto"/>
              <w:bottom w:val="single" w:sz="2" w:space="0" w:color="auto"/>
            </w:tcBorders>
            <w:vAlign w:val="bottom"/>
          </w:tcPr>
          <w:p w:rsidR="00C54C0D" w:rsidRPr="00C54C0D" w:rsidRDefault="00C54C0D" w:rsidP="00C54C0D">
            <w:pPr>
              <w:pStyle w:val="Default"/>
              <w:spacing w:before="60" w:after="60"/>
              <w:rPr>
                <w:sz w:val="23"/>
                <w:szCs w:val="23"/>
              </w:rPr>
            </w:pPr>
          </w:p>
        </w:tc>
      </w:tr>
      <w:tr w:rsidR="00C54C0D" w:rsidTr="00C54C0D">
        <w:tc>
          <w:tcPr>
            <w:tcW w:w="9476" w:type="dxa"/>
            <w:gridSpan w:val="2"/>
            <w:tcBorders>
              <w:top w:val="single" w:sz="2" w:space="0" w:color="auto"/>
              <w:bottom w:val="single" w:sz="2" w:space="0" w:color="auto"/>
            </w:tcBorders>
            <w:vAlign w:val="bottom"/>
          </w:tcPr>
          <w:p w:rsidR="00C54C0D" w:rsidRPr="00C54C0D" w:rsidRDefault="00C54C0D" w:rsidP="00C54C0D">
            <w:pPr>
              <w:pStyle w:val="Default"/>
              <w:spacing w:before="60" w:after="60"/>
              <w:rPr>
                <w:sz w:val="23"/>
                <w:szCs w:val="23"/>
              </w:rPr>
            </w:pPr>
          </w:p>
        </w:tc>
      </w:tr>
    </w:tbl>
    <w:p w:rsidR="00C54C0D" w:rsidRDefault="00C54C0D" w:rsidP="00C455AF">
      <w:pPr>
        <w:pStyle w:val="Default"/>
        <w:jc w:val="center"/>
        <w:rPr>
          <w:sz w:val="28"/>
          <w:szCs w:val="28"/>
        </w:rPr>
      </w:pPr>
    </w:p>
    <w:p w:rsidR="007F0B42" w:rsidRDefault="00C54C0D" w:rsidP="00C54C0D">
      <w:pPr>
        <w:pStyle w:val="Default"/>
        <w:spacing w:after="120" w:line="288" w:lineRule="auto"/>
        <w:rPr>
          <w:sz w:val="23"/>
          <w:szCs w:val="23"/>
        </w:rPr>
      </w:pPr>
      <w:r>
        <w:rPr>
          <w:sz w:val="23"/>
          <w:szCs w:val="23"/>
        </w:rPr>
        <w:t xml:space="preserve">This is a </w:t>
      </w:r>
      <w:r w:rsidRPr="00C54C0D">
        <w:rPr>
          <w:sz w:val="23"/>
          <w:szCs w:val="23"/>
          <w:u w:val="single"/>
        </w:rPr>
        <w:t>club</w:t>
      </w:r>
      <w:r>
        <w:rPr>
          <w:sz w:val="23"/>
          <w:szCs w:val="23"/>
        </w:rPr>
        <w:t xml:space="preserve"> </w:t>
      </w:r>
      <w:r w:rsidRPr="00C54C0D">
        <w:rPr>
          <w:sz w:val="23"/>
          <w:szCs w:val="23"/>
          <w:u w:val="single"/>
        </w:rPr>
        <w:t>exhibiting</w:t>
      </w:r>
      <w:r>
        <w:rPr>
          <w:sz w:val="23"/>
          <w:szCs w:val="23"/>
        </w:rPr>
        <w:t xml:space="preserve"> event. </w:t>
      </w:r>
      <w:r w:rsidR="007F0B42">
        <w:rPr>
          <w:sz w:val="23"/>
          <w:szCs w:val="23"/>
        </w:rPr>
        <w:t xml:space="preserve">Only </w:t>
      </w:r>
      <w:r w:rsidR="00C455AF">
        <w:rPr>
          <w:sz w:val="23"/>
          <w:szCs w:val="23"/>
        </w:rPr>
        <w:t>1</w:t>
      </w:r>
      <w:r w:rsidR="007F0B42">
        <w:rPr>
          <w:sz w:val="23"/>
          <w:szCs w:val="23"/>
        </w:rPr>
        <w:t xml:space="preserve"> </w:t>
      </w:r>
      <w:r w:rsidR="00C455AF">
        <w:rPr>
          <w:sz w:val="23"/>
          <w:szCs w:val="23"/>
        </w:rPr>
        <w:t xml:space="preserve">single </w:t>
      </w:r>
      <w:r>
        <w:rPr>
          <w:sz w:val="23"/>
          <w:szCs w:val="23"/>
        </w:rPr>
        <w:t>frame, consisting of 9 pages will be</w:t>
      </w:r>
      <w:r w:rsidR="007F0B42">
        <w:rPr>
          <w:sz w:val="23"/>
          <w:szCs w:val="23"/>
        </w:rPr>
        <w:t xml:space="preserve"> available for each exhibitor</w:t>
      </w:r>
      <w:r w:rsidR="00C455AF">
        <w:rPr>
          <w:sz w:val="23"/>
          <w:szCs w:val="23"/>
        </w:rPr>
        <w:t>. The MPS has 12 single frames to offer this year.</w:t>
      </w:r>
      <w:r>
        <w:rPr>
          <w:sz w:val="23"/>
          <w:szCs w:val="23"/>
        </w:rPr>
        <w:t xml:space="preserve"> First come, first serve.</w:t>
      </w:r>
    </w:p>
    <w:p w:rsidR="007F0B42" w:rsidRDefault="007F0B42" w:rsidP="00C54C0D">
      <w:pPr>
        <w:pStyle w:val="Default"/>
        <w:spacing w:after="120" w:line="288" w:lineRule="auto"/>
        <w:rPr>
          <w:sz w:val="23"/>
          <w:szCs w:val="23"/>
        </w:rPr>
      </w:pPr>
      <w:r>
        <w:rPr>
          <w:sz w:val="23"/>
          <w:szCs w:val="23"/>
        </w:rPr>
        <w:t xml:space="preserve">If you do not wish your name used in </w:t>
      </w:r>
      <w:r w:rsidR="00C54C0D">
        <w:rPr>
          <w:sz w:val="23"/>
          <w:szCs w:val="23"/>
        </w:rPr>
        <w:t>our</w:t>
      </w:r>
      <w:r>
        <w:rPr>
          <w:sz w:val="23"/>
          <w:szCs w:val="23"/>
        </w:rPr>
        <w:t xml:space="preserve"> program or </w:t>
      </w:r>
      <w:proofErr w:type="spellStart"/>
      <w:r>
        <w:rPr>
          <w:sz w:val="23"/>
          <w:szCs w:val="23"/>
        </w:rPr>
        <w:t>palmar</w:t>
      </w:r>
      <w:r w:rsidR="00FF7990">
        <w:rPr>
          <w:sz w:val="23"/>
          <w:szCs w:val="23"/>
        </w:rPr>
        <w:t>é</w:t>
      </w:r>
      <w:r>
        <w:rPr>
          <w:sz w:val="23"/>
          <w:szCs w:val="23"/>
        </w:rPr>
        <w:t>s</w:t>
      </w:r>
      <w:proofErr w:type="spellEnd"/>
      <w:r>
        <w:rPr>
          <w:sz w:val="23"/>
          <w:szCs w:val="23"/>
        </w:rPr>
        <w:t xml:space="preserve"> please provide a pseudonym under which you wish to be listed: ………………………………….……………………………… </w:t>
      </w:r>
    </w:p>
    <w:p w:rsidR="007F0B42" w:rsidRDefault="007F0B42" w:rsidP="00C54C0D">
      <w:pPr>
        <w:pStyle w:val="Default"/>
        <w:spacing w:after="120" w:line="288" w:lineRule="auto"/>
        <w:rPr>
          <w:sz w:val="23"/>
          <w:szCs w:val="23"/>
        </w:rPr>
      </w:pPr>
      <w:r>
        <w:rPr>
          <w:sz w:val="23"/>
          <w:szCs w:val="23"/>
        </w:rPr>
        <w:t xml:space="preserve">Indicate Classification of Exhibit (see current edition of </w:t>
      </w:r>
      <w:r w:rsidRPr="00C54C0D">
        <w:rPr>
          <w:bCs/>
          <w:i/>
          <w:iCs/>
          <w:sz w:val="23"/>
          <w:szCs w:val="23"/>
        </w:rPr>
        <w:t>APS Manual of Philatelic Judging</w:t>
      </w:r>
      <w:r>
        <w:rPr>
          <w:b/>
          <w:bCs/>
          <w:i/>
          <w:iCs/>
          <w:sz w:val="23"/>
          <w:szCs w:val="23"/>
        </w:rPr>
        <w:t xml:space="preserve"> </w:t>
      </w:r>
      <w:r>
        <w:rPr>
          <w:sz w:val="23"/>
          <w:szCs w:val="23"/>
        </w:rPr>
        <w:t xml:space="preserve">for </w:t>
      </w:r>
      <w:r w:rsidR="00C337AC">
        <w:rPr>
          <w:sz w:val="23"/>
          <w:szCs w:val="23"/>
        </w:rPr>
        <w:t xml:space="preserve">an </w:t>
      </w:r>
      <w:r>
        <w:rPr>
          <w:sz w:val="23"/>
          <w:szCs w:val="23"/>
        </w:rPr>
        <w:t xml:space="preserve">explanation of these classes and divisions): </w:t>
      </w:r>
    </w:p>
    <w:tbl>
      <w:tblPr>
        <w:tblStyle w:val="TableGrid"/>
        <w:tblW w:w="9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8"/>
        <w:gridCol w:w="3964"/>
        <w:gridCol w:w="806"/>
        <w:gridCol w:w="3928"/>
      </w:tblGrid>
      <w:tr w:rsidR="00C337AC" w:rsidTr="00C337AC">
        <w:tc>
          <w:tcPr>
            <w:tcW w:w="778" w:type="dxa"/>
            <w:tcBorders>
              <w:bottom w:val="single" w:sz="2" w:space="0" w:color="auto"/>
            </w:tcBorders>
            <w:tcMar>
              <w:left w:w="58" w:type="dxa"/>
              <w:right w:w="58" w:type="dxa"/>
            </w:tcMar>
          </w:tcPr>
          <w:p w:rsidR="00C337AC" w:rsidRDefault="00C337AC" w:rsidP="00C337AC">
            <w:pPr>
              <w:pStyle w:val="Default"/>
              <w:spacing w:line="288" w:lineRule="auto"/>
              <w:jc w:val="center"/>
              <w:rPr>
                <w:sz w:val="23"/>
                <w:szCs w:val="23"/>
              </w:rPr>
            </w:pPr>
            <w:r>
              <w:rPr>
                <w:sz w:val="23"/>
                <w:szCs w:val="23"/>
              </w:rPr>
              <w:t>Check</w:t>
            </w:r>
          </w:p>
          <w:p w:rsidR="00C337AC" w:rsidRDefault="00C337AC" w:rsidP="00C337AC">
            <w:pPr>
              <w:pStyle w:val="Default"/>
              <w:spacing w:line="288" w:lineRule="auto"/>
              <w:jc w:val="center"/>
              <w:rPr>
                <w:sz w:val="23"/>
                <w:szCs w:val="23"/>
              </w:rPr>
            </w:pPr>
            <w:r>
              <w:rPr>
                <w:sz w:val="23"/>
                <w:szCs w:val="23"/>
              </w:rPr>
              <w:sym w:font="Wingdings 2" w:char="F052"/>
            </w:r>
          </w:p>
        </w:tc>
        <w:tc>
          <w:tcPr>
            <w:tcW w:w="3964" w:type="dxa"/>
            <w:tcBorders>
              <w:bottom w:val="single" w:sz="2" w:space="0" w:color="auto"/>
            </w:tcBorders>
            <w:tcMar>
              <w:left w:w="58" w:type="dxa"/>
              <w:right w:w="58" w:type="dxa"/>
            </w:tcMar>
            <w:vAlign w:val="bottom"/>
          </w:tcPr>
          <w:p w:rsidR="00C337AC" w:rsidRDefault="00C337AC" w:rsidP="00FF7990">
            <w:pPr>
              <w:pStyle w:val="Default"/>
              <w:spacing w:line="288" w:lineRule="auto"/>
              <w:jc w:val="center"/>
              <w:rPr>
                <w:sz w:val="23"/>
                <w:szCs w:val="23"/>
              </w:rPr>
            </w:pPr>
            <w:r>
              <w:rPr>
                <w:sz w:val="23"/>
                <w:szCs w:val="23"/>
              </w:rPr>
              <w:t xml:space="preserve">Select </w:t>
            </w:r>
            <w:r w:rsidR="00FF7990">
              <w:rPr>
                <w:sz w:val="23"/>
                <w:szCs w:val="23"/>
              </w:rPr>
              <w:t>the</w:t>
            </w:r>
            <w:r>
              <w:rPr>
                <w:sz w:val="23"/>
                <w:szCs w:val="23"/>
              </w:rPr>
              <w:t xml:space="preserve"> Classification </w:t>
            </w:r>
            <w:r w:rsidR="00FF7990">
              <w:rPr>
                <w:sz w:val="23"/>
                <w:szCs w:val="23"/>
              </w:rPr>
              <w:t>that Applies</w:t>
            </w:r>
          </w:p>
        </w:tc>
        <w:tc>
          <w:tcPr>
            <w:tcW w:w="806" w:type="dxa"/>
            <w:tcBorders>
              <w:bottom w:val="single" w:sz="2" w:space="0" w:color="auto"/>
            </w:tcBorders>
            <w:tcMar>
              <w:left w:w="29" w:type="dxa"/>
              <w:right w:w="29" w:type="dxa"/>
            </w:tcMar>
          </w:tcPr>
          <w:p w:rsidR="00C337AC" w:rsidRDefault="00C337AC" w:rsidP="00C337AC">
            <w:pPr>
              <w:pStyle w:val="Default"/>
              <w:spacing w:line="288" w:lineRule="auto"/>
              <w:jc w:val="center"/>
              <w:rPr>
                <w:sz w:val="23"/>
                <w:szCs w:val="23"/>
              </w:rPr>
            </w:pPr>
            <w:r>
              <w:rPr>
                <w:sz w:val="23"/>
                <w:szCs w:val="23"/>
              </w:rPr>
              <w:t>Check</w:t>
            </w:r>
          </w:p>
          <w:p w:rsidR="00C337AC" w:rsidRDefault="00C337AC" w:rsidP="00C337AC">
            <w:pPr>
              <w:pStyle w:val="Default"/>
              <w:spacing w:line="288" w:lineRule="auto"/>
              <w:jc w:val="center"/>
              <w:rPr>
                <w:sz w:val="23"/>
                <w:szCs w:val="23"/>
              </w:rPr>
            </w:pPr>
            <w:r>
              <w:rPr>
                <w:sz w:val="23"/>
                <w:szCs w:val="23"/>
              </w:rPr>
              <w:sym w:font="Wingdings 2" w:char="F052"/>
            </w:r>
          </w:p>
        </w:tc>
        <w:tc>
          <w:tcPr>
            <w:tcW w:w="3928" w:type="dxa"/>
            <w:tcBorders>
              <w:bottom w:val="single" w:sz="2" w:space="0" w:color="auto"/>
            </w:tcBorders>
            <w:tcMar>
              <w:left w:w="58" w:type="dxa"/>
              <w:right w:w="58" w:type="dxa"/>
            </w:tcMar>
            <w:vAlign w:val="bottom"/>
          </w:tcPr>
          <w:p w:rsidR="00C337AC" w:rsidRDefault="00FF7990" w:rsidP="00C337AC">
            <w:pPr>
              <w:pStyle w:val="Default"/>
              <w:spacing w:line="288" w:lineRule="auto"/>
              <w:jc w:val="center"/>
              <w:rPr>
                <w:sz w:val="23"/>
                <w:szCs w:val="23"/>
              </w:rPr>
            </w:pPr>
            <w:r>
              <w:rPr>
                <w:sz w:val="23"/>
                <w:szCs w:val="23"/>
              </w:rPr>
              <w:t>Select the Classification that Applies</w:t>
            </w:r>
          </w:p>
        </w:tc>
      </w:tr>
      <w:tr w:rsidR="00C337AC" w:rsidTr="00C337AC">
        <w:tc>
          <w:tcPr>
            <w:tcW w:w="778" w:type="dxa"/>
            <w:tcBorders>
              <w:top w:val="single" w:sz="2" w:space="0" w:color="auto"/>
            </w:tcBorders>
            <w:tcMar>
              <w:left w:w="58" w:type="dxa"/>
              <w:right w:w="58" w:type="dxa"/>
            </w:tcMar>
          </w:tcPr>
          <w:p w:rsidR="00C337AC" w:rsidRDefault="00C337AC" w:rsidP="00C337AC">
            <w:pPr>
              <w:pStyle w:val="Default"/>
              <w:spacing w:before="60" w:line="288" w:lineRule="auto"/>
              <w:jc w:val="center"/>
              <w:rPr>
                <w:sz w:val="23"/>
                <w:szCs w:val="23"/>
              </w:rPr>
            </w:pPr>
            <w:r>
              <w:rPr>
                <w:sz w:val="23"/>
                <w:szCs w:val="23"/>
              </w:rPr>
              <w:sym w:font="Wingdings 2" w:char="F0A3"/>
            </w:r>
          </w:p>
        </w:tc>
        <w:tc>
          <w:tcPr>
            <w:tcW w:w="3964" w:type="dxa"/>
            <w:tcBorders>
              <w:top w:val="single" w:sz="2" w:space="0" w:color="auto"/>
            </w:tcBorders>
            <w:tcMar>
              <w:left w:w="58" w:type="dxa"/>
              <w:right w:w="58" w:type="dxa"/>
            </w:tcMar>
            <w:vAlign w:val="bottom"/>
          </w:tcPr>
          <w:p w:rsidR="00C337AC" w:rsidRDefault="00C337AC" w:rsidP="00C54C0D">
            <w:pPr>
              <w:pStyle w:val="Default"/>
              <w:spacing w:line="288" w:lineRule="auto"/>
              <w:rPr>
                <w:sz w:val="23"/>
                <w:szCs w:val="23"/>
              </w:rPr>
            </w:pPr>
            <w:r>
              <w:rPr>
                <w:sz w:val="23"/>
                <w:szCs w:val="23"/>
              </w:rPr>
              <w:t>General Class</w:t>
            </w:r>
          </w:p>
        </w:tc>
        <w:tc>
          <w:tcPr>
            <w:tcW w:w="806" w:type="dxa"/>
            <w:tcBorders>
              <w:top w:val="single" w:sz="2" w:space="0" w:color="auto"/>
            </w:tcBorders>
          </w:tcPr>
          <w:p w:rsidR="00C337AC" w:rsidRDefault="00C337AC" w:rsidP="00C337AC">
            <w:pPr>
              <w:pStyle w:val="Default"/>
              <w:spacing w:before="60" w:line="288" w:lineRule="auto"/>
              <w:jc w:val="center"/>
              <w:rPr>
                <w:sz w:val="23"/>
                <w:szCs w:val="23"/>
              </w:rPr>
            </w:pPr>
            <w:r>
              <w:rPr>
                <w:sz w:val="23"/>
                <w:szCs w:val="23"/>
              </w:rPr>
              <w:sym w:font="Wingdings 2" w:char="F0A3"/>
            </w:r>
          </w:p>
        </w:tc>
        <w:tc>
          <w:tcPr>
            <w:tcW w:w="3928" w:type="dxa"/>
            <w:tcBorders>
              <w:top w:val="single" w:sz="2" w:space="0" w:color="auto"/>
            </w:tcBorders>
            <w:tcMar>
              <w:left w:w="58" w:type="dxa"/>
              <w:right w:w="58" w:type="dxa"/>
            </w:tcMar>
            <w:vAlign w:val="bottom"/>
          </w:tcPr>
          <w:p w:rsidR="00C337AC" w:rsidRDefault="006E522D" w:rsidP="00C54C0D">
            <w:pPr>
              <w:pStyle w:val="Default"/>
              <w:spacing w:line="288" w:lineRule="auto"/>
              <w:rPr>
                <w:sz w:val="23"/>
                <w:szCs w:val="23"/>
              </w:rPr>
            </w:pPr>
            <w:r>
              <w:rPr>
                <w:sz w:val="23"/>
                <w:szCs w:val="23"/>
              </w:rPr>
              <w:t>Charity/Promotional/Cinderella</w:t>
            </w:r>
          </w:p>
        </w:tc>
      </w:tr>
      <w:tr w:rsidR="006E522D" w:rsidTr="00C337AC">
        <w:tc>
          <w:tcPr>
            <w:tcW w:w="778" w:type="dxa"/>
            <w:tcMar>
              <w:left w:w="58" w:type="dxa"/>
              <w:right w:w="58" w:type="dxa"/>
            </w:tcMar>
          </w:tcPr>
          <w:p w:rsidR="006E522D" w:rsidRDefault="006E522D" w:rsidP="00C337AC">
            <w:pPr>
              <w:pStyle w:val="Default"/>
              <w:spacing w:before="60" w:line="288" w:lineRule="auto"/>
              <w:jc w:val="center"/>
              <w:rPr>
                <w:sz w:val="23"/>
                <w:szCs w:val="23"/>
              </w:rPr>
            </w:pPr>
            <w:r>
              <w:rPr>
                <w:sz w:val="23"/>
                <w:szCs w:val="23"/>
              </w:rPr>
              <w:sym w:font="Wingdings 2" w:char="F0A3"/>
            </w:r>
          </w:p>
        </w:tc>
        <w:tc>
          <w:tcPr>
            <w:tcW w:w="3964" w:type="dxa"/>
            <w:tcMar>
              <w:left w:w="58" w:type="dxa"/>
              <w:right w:w="58" w:type="dxa"/>
            </w:tcMar>
            <w:vAlign w:val="bottom"/>
          </w:tcPr>
          <w:p w:rsidR="006E522D" w:rsidRDefault="006E522D" w:rsidP="00C54C0D">
            <w:pPr>
              <w:pStyle w:val="Default"/>
              <w:spacing w:line="288" w:lineRule="auto"/>
              <w:rPr>
                <w:sz w:val="23"/>
                <w:szCs w:val="23"/>
              </w:rPr>
            </w:pPr>
            <w:r>
              <w:rPr>
                <w:sz w:val="23"/>
                <w:szCs w:val="23"/>
              </w:rPr>
              <w:t>Postal Division</w:t>
            </w:r>
          </w:p>
        </w:tc>
        <w:tc>
          <w:tcPr>
            <w:tcW w:w="806" w:type="dxa"/>
          </w:tcPr>
          <w:p w:rsidR="006E522D" w:rsidRDefault="006E522D" w:rsidP="00C337AC">
            <w:pPr>
              <w:pStyle w:val="Default"/>
              <w:spacing w:before="60" w:line="288" w:lineRule="auto"/>
              <w:jc w:val="center"/>
              <w:rPr>
                <w:sz w:val="23"/>
                <w:szCs w:val="23"/>
              </w:rPr>
            </w:pPr>
            <w:r>
              <w:rPr>
                <w:sz w:val="23"/>
                <w:szCs w:val="23"/>
              </w:rPr>
              <w:sym w:font="Wingdings 2" w:char="F0A3"/>
            </w:r>
          </w:p>
        </w:tc>
        <w:tc>
          <w:tcPr>
            <w:tcW w:w="3928" w:type="dxa"/>
            <w:tcMar>
              <w:left w:w="58" w:type="dxa"/>
              <w:right w:w="58" w:type="dxa"/>
            </w:tcMar>
            <w:vAlign w:val="bottom"/>
          </w:tcPr>
          <w:p w:rsidR="006E522D" w:rsidRDefault="006E522D" w:rsidP="00A860E1">
            <w:pPr>
              <w:pStyle w:val="Default"/>
              <w:spacing w:line="288" w:lineRule="auto"/>
              <w:rPr>
                <w:sz w:val="23"/>
                <w:szCs w:val="23"/>
              </w:rPr>
            </w:pPr>
            <w:r>
              <w:rPr>
                <w:sz w:val="23"/>
                <w:szCs w:val="23"/>
              </w:rPr>
              <w:t>Display</w:t>
            </w:r>
          </w:p>
        </w:tc>
      </w:tr>
      <w:tr w:rsidR="006E522D" w:rsidTr="00C337AC">
        <w:tc>
          <w:tcPr>
            <w:tcW w:w="778" w:type="dxa"/>
            <w:tcMar>
              <w:left w:w="58" w:type="dxa"/>
              <w:right w:w="58" w:type="dxa"/>
            </w:tcMar>
          </w:tcPr>
          <w:p w:rsidR="006E522D" w:rsidRDefault="006E522D" w:rsidP="00C337AC">
            <w:pPr>
              <w:pStyle w:val="Default"/>
              <w:spacing w:before="60" w:line="288" w:lineRule="auto"/>
              <w:jc w:val="center"/>
              <w:rPr>
                <w:sz w:val="23"/>
                <w:szCs w:val="23"/>
              </w:rPr>
            </w:pPr>
            <w:r>
              <w:rPr>
                <w:sz w:val="23"/>
                <w:szCs w:val="23"/>
              </w:rPr>
              <w:sym w:font="Wingdings 2" w:char="F0A3"/>
            </w:r>
          </w:p>
        </w:tc>
        <w:tc>
          <w:tcPr>
            <w:tcW w:w="3964" w:type="dxa"/>
            <w:tcMar>
              <w:left w:w="58" w:type="dxa"/>
              <w:right w:w="58" w:type="dxa"/>
            </w:tcMar>
            <w:vAlign w:val="bottom"/>
          </w:tcPr>
          <w:p w:rsidR="006E522D" w:rsidRDefault="006E522D" w:rsidP="00C54C0D">
            <w:pPr>
              <w:pStyle w:val="Default"/>
              <w:spacing w:line="288" w:lineRule="auto"/>
              <w:rPr>
                <w:sz w:val="23"/>
                <w:szCs w:val="23"/>
              </w:rPr>
            </w:pPr>
            <w:r>
              <w:rPr>
                <w:sz w:val="23"/>
                <w:szCs w:val="23"/>
              </w:rPr>
              <w:t>Revenue Division</w:t>
            </w:r>
          </w:p>
        </w:tc>
        <w:tc>
          <w:tcPr>
            <w:tcW w:w="806" w:type="dxa"/>
          </w:tcPr>
          <w:p w:rsidR="006E522D" w:rsidRDefault="006E522D" w:rsidP="00C337AC">
            <w:pPr>
              <w:pStyle w:val="Default"/>
              <w:spacing w:before="60" w:line="288" w:lineRule="auto"/>
              <w:jc w:val="center"/>
              <w:rPr>
                <w:sz w:val="23"/>
                <w:szCs w:val="23"/>
              </w:rPr>
            </w:pPr>
            <w:r>
              <w:rPr>
                <w:sz w:val="23"/>
                <w:szCs w:val="23"/>
              </w:rPr>
              <w:sym w:font="Wingdings 2" w:char="F0A3"/>
            </w:r>
          </w:p>
        </w:tc>
        <w:tc>
          <w:tcPr>
            <w:tcW w:w="3928" w:type="dxa"/>
            <w:tcMar>
              <w:left w:w="58" w:type="dxa"/>
              <w:right w:w="58" w:type="dxa"/>
            </w:tcMar>
            <w:vAlign w:val="bottom"/>
          </w:tcPr>
          <w:p w:rsidR="006E522D" w:rsidRDefault="006E522D" w:rsidP="00A860E1">
            <w:pPr>
              <w:pStyle w:val="Default"/>
              <w:spacing w:line="288" w:lineRule="auto"/>
              <w:rPr>
                <w:sz w:val="23"/>
                <w:szCs w:val="23"/>
              </w:rPr>
            </w:pPr>
            <w:r>
              <w:rPr>
                <w:sz w:val="23"/>
                <w:szCs w:val="23"/>
              </w:rPr>
              <w:t>Post Card</w:t>
            </w:r>
          </w:p>
        </w:tc>
      </w:tr>
      <w:tr w:rsidR="006E522D" w:rsidTr="006E522D">
        <w:tc>
          <w:tcPr>
            <w:tcW w:w="778" w:type="dxa"/>
            <w:tcMar>
              <w:left w:w="58" w:type="dxa"/>
              <w:right w:w="58" w:type="dxa"/>
            </w:tcMar>
          </w:tcPr>
          <w:p w:rsidR="006E522D" w:rsidRDefault="006E522D" w:rsidP="00C337AC">
            <w:pPr>
              <w:pStyle w:val="Default"/>
              <w:spacing w:before="60" w:line="288" w:lineRule="auto"/>
              <w:jc w:val="center"/>
              <w:rPr>
                <w:sz w:val="23"/>
                <w:szCs w:val="23"/>
              </w:rPr>
            </w:pPr>
            <w:r>
              <w:rPr>
                <w:sz w:val="23"/>
                <w:szCs w:val="23"/>
              </w:rPr>
              <w:sym w:font="Wingdings 2" w:char="F0A3"/>
            </w:r>
          </w:p>
        </w:tc>
        <w:tc>
          <w:tcPr>
            <w:tcW w:w="3964" w:type="dxa"/>
            <w:tcMar>
              <w:left w:w="58" w:type="dxa"/>
              <w:right w:w="58" w:type="dxa"/>
            </w:tcMar>
            <w:vAlign w:val="bottom"/>
          </w:tcPr>
          <w:p w:rsidR="006E522D" w:rsidRDefault="006E522D" w:rsidP="00C54C0D">
            <w:pPr>
              <w:pStyle w:val="Default"/>
              <w:spacing w:line="288" w:lineRule="auto"/>
              <w:rPr>
                <w:sz w:val="23"/>
                <w:szCs w:val="23"/>
              </w:rPr>
            </w:pPr>
            <w:r>
              <w:rPr>
                <w:sz w:val="23"/>
                <w:szCs w:val="23"/>
              </w:rPr>
              <w:t>Thematic Division</w:t>
            </w:r>
          </w:p>
        </w:tc>
        <w:tc>
          <w:tcPr>
            <w:tcW w:w="806" w:type="dxa"/>
          </w:tcPr>
          <w:p w:rsidR="006E522D" w:rsidRDefault="006E522D" w:rsidP="00C337AC">
            <w:pPr>
              <w:pStyle w:val="Default"/>
              <w:spacing w:before="60" w:line="288" w:lineRule="auto"/>
              <w:jc w:val="center"/>
              <w:rPr>
                <w:sz w:val="23"/>
                <w:szCs w:val="23"/>
              </w:rPr>
            </w:pPr>
            <w:r>
              <w:rPr>
                <w:sz w:val="23"/>
                <w:szCs w:val="23"/>
              </w:rPr>
              <w:sym w:font="Wingdings 2" w:char="F0A3"/>
            </w:r>
          </w:p>
        </w:tc>
        <w:tc>
          <w:tcPr>
            <w:tcW w:w="3928" w:type="dxa"/>
            <w:tcMar>
              <w:left w:w="58" w:type="dxa"/>
              <w:right w:w="58" w:type="dxa"/>
            </w:tcMar>
            <w:vAlign w:val="bottom"/>
          </w:tcPr>
          <w:p w:rsidR="006E522D" w:rsidRDefault="006E522D" w:rsidP="00A860E1">
            <w:pPr>
              <w:pStyle w:val="Default"/>
              <w:spacing w:line="288" w:lineRule="auto"/>
              <w:rPr>
                <w:sz w:val="23"/>
                <w:szCs w:val="23"/>
              </w:rPr>
            </w:pPr>
            <w:r>
              <w:rPr>
                <w:sz w:val="23"/>
                <w:szCs w:val="23"/>
              </w:rPr>
              <w:t>*Youth Class</w:t>
            </w:r>
          </w:p>
        </w:tc>
      </w:tr>
      <w:tr w:rsidR="006E522D" w:rsidTr="006E522D">
        <w:tc>
          <w:tcPr>
            <w:tcW w:w="778" w:type="dxa"/>
            <w:tcBorders>
              <w:bottom w:val="single" w:sz="2" w:space="0" w:color="auto"/>
            </w:tcBorders>
            <w:tcMar>
              <w:left w:w="58" w:type="dxa"/>
              <w:right w:w="58" w:type="dxa"/>
            </w:tcMar>
          </w:tcPr>
          <w:p w:rsidR="006E522D" w:rsidRDefault="006E522D" w:rsidP="00C337AC">
            <w:pPr>
              <w:pStyle w:val="Default"/>
              <w:spacing w:before="60" w:line="288" w:lineRule="auto"/>
              <w:jc w:val="center"/>
              <w:rPr>
                <w:sz w:val="23"/>
                <w:szCs w:val="23"/>
              </w:rPr>
            </w:pPr>
            <w:r>
              <w:rPr>
                <w:sz w:val="23"/>
                <w:szCs w:val="23"/>
              </w:rPr>
              <w:sym w:font="Wingdings 2" w:char="F0A3"/>
            </w:r>
          </w:p>
        </w:tc>
        <w:tc>
          <w:tcPr>
            <w:tcW w:w="3964" w:type="dxa"/>
            <w:tcBorders>
              <w:bottom w:val="single" w:sz="2" w:space="0" w:color="auto"/>
            </w:tcBorders>
            <w:tcMar>
              <w:left w:w="58" w:type="dxa"/>
              <w:right w:w="58" w:type="dxa"/>
            </w:tcMar>
            <w:vAlign w:val="bottom"/>
          </w:tcPr>
          <w:p w:rsidR="006E522D" w:rsidRDefault="006E522D" w:rsidP="00C54C0D">
            <w:pPr>
              <w:pStyle w:val="Default"/>
              <w:spacing w:line="288" w:lineRule="auto"/>
              <w:rPr>
                <w:sz w:val="23"/>
                <w:szCs w:val="23"/>
              </w:rPr>
            </w:pPr>
            <w:r>
              <w:rPr>
                <w:sz w:val="23"/>
                <w:szCs w:val="23"/>
              </w:rPr>
              <w:t>Illustrated Mail Division</w:t>
            </w:r>
          </w:p>
        </w:tc>
        <w:tc>
          <w:tcPr>
            <w:tcW w:w="806" w:type="dxa"/>
            <w:tcBorders>
              <w:bottom w:val="single" w:sz="2" w:space="0" w:color="auto"/>
            </w:tcBorders>
          </w:tcPr>
          <w:p w:rsidR="006E522D" w:rsidRDefault="006E522D" w:rsidP="00C337AC">
            <w:pPr>
              <w:pStyle w:val="Default"/>
              <w:spacing w:before="60" w:line="288" w:lineRule="auto"/>
              <w:jc w:val="center"/>
              <w:rPr>
                <w:sz w:val="23"/>
                <w:szCs w:val="23"/>
              </w:rPr>
            </w:pPr>
            <w:r>
              <w:rPr>
                <w:sz w:val="23"/>
                <w:szCs w:val="23"/>
              </w:rPr>
              <w:sym w:font="Wingdings 2" w:char="F0A3"/>
            </w:r>
          </w:p>
        </w:tc>
        <w:tc>
          <w:tcPr>
            <w:tcW w:w="3928" w:type="dxa"/>
            <w:tcBorders>
              <w:bottom w:val="single" w:sz="2" w:space="0" w:color="auto"/>
            </w:tcBorders>
            <w:tcMar>
              <w:left w:w="58" w:type="dxa"/>
              <w:right w:w="58" w:type="dxa"/>
            </w:tcMar>
            <w:vAlign w:val="bottom"/>
          </w:tcPr>
          <w:p w:rsidR="006E522D" w:rsidRDefault="006E522D" w:rsidP="00A860E1">
            <w:pPr>
              <w:pStyle w:val="Default"/>
              <w:spacing w:line="288" w:lineRule="auto"/>
              <w:rPr>
                <w:sz w:val="23"/>
                <w:szCs w:val="23"/>
              </w:rPr>
            </w:pPr>
            <w:r>
              <w:rPr>
                <w:sz w:val="23"/>
                <w:szCs w:val="23"/>
              </w:rPr>
              <w:t>Non-competitive Exhibit</w:t>
            </w:r>
          </w:p>
        </w:tc>
      </w:tr>
      <w:tr w:rsidR="006E522D" w:rsidTr="00A77B20">
        <w:tc>
          <w:tcPr>
            <w:tcW w:w="9476" w:type="dxa"/>
            <w:gridSpan w:val="4"/>
            <w:tcMar>
              <w:left w:w="58" w:type="dxa"/>
              <w:right w:w="58" w:type="dxa"/>
            </w:tcMar>
          </w:tcPr>
          <w:p w:rsidR="006E522D" w:rsidRDefault="006E522D" w:rsidP="008A39EF">
            <w:pPr>
              <w:pStyle w:val="Default"/>
              <w:spacing w:before="60" w:line="288" w:lineRule="auto"/>
              <w:rPr>
                <w:sz w:val="23"/>
                <w:szCs w:val="23"/>
              </w:rPr>
            </w:pPr>
            <w:r w:rsidRPr="006E522D">
              <w:rPr>
                <w:sz w:val="23"/>
                <w:szCs w:val="23"/>
              </w:rPr>
              <w:t>*</w:t>
            </w:r>
            <w:r>
              <w:rPr>
                <w:sz w:val="23"/>
                <w:szCs w:val="23"/>
              </w:rPr>
              <w:t xml:space="preserve"> Youth Class participants must be 18 years of age on or before 1 January 20</w:t>
            </w:r>
            <w:r w:rsidR="008A39EF">
              <w:rPr>
                <w:sz w:val="23"/>
                <w:szCs w:val="23"/>
              </w:rPr>
              <w:t>21</w:t>
            </w:r>
            <w:r>
              <w:rPr>
                <w:sz w:val="23"/>
                <w:szCs w:val="23"/>
              </w:rPr>
              <w:t>.</w:t>
            </w:r>
          </w:p>
        </w:tc>
      </w:tr>
    </w:tbl>
    <w:p w:rsidR="00C337AC" w:rsidRDefault="00C337AC" w:rsidP="00C54C0D">
      <w:pPr>
        <w:pStyle w:val="Default"/>
        <w:spacing w:line="288" w:lineRule="auto"/>
        <w:rPr>
          <w:sz w:val="23"/>
          <w:szCs w:val="23"/>
        </w:rPr>
      </w:pPr>
    </w:p>
    <w:p w:rsidR="00955D5D" w:rsidRPr="00FE0E62" w:rsidRDefault="00FE0E62" w:rsidP="00FE0E62">
      <w:pPr>
        <w:pStyle w:val="Default"/>
        <w:spacing w:line="288" w:lineRule="auto"/>
        <w:jc w:val="center"/>
        <w:rPr>
          <w:b/>
          <w:sz w:val="23"/>
          <w:szCs w:val="23"/>
        </w:rPr>
      </w:pPr>
      <w:r w:rsidRPr="00FE0E62">
        <w:rPr>
          <w:b/>
          <w:sz w:val="23"/>
          <w:szCs w:val="23"/>
        </w:rPr>
        <w:t>ADDITIONAL FORMS ARE AVAILABLE ON OUR WEB SITE WWW.MIDWESTPHILATELICSOCIETY.COM</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3"/>
        <w:gridCol w:w="1582"/>
        <w:gridCol w:w="1586"/>
        <w:gridCol w:w="1575"/>
        <w:gridCol w:w="3150"/>
      </w:tblGrid>
      <w:tr w:rsidR="00A00767" w:rsidTr="00811F3F">
        <w:trPr>
          <w:jc w:val="center"/>
        </w:trPr>
        <w:tc>
          <w:tcPr>
            <w:tcW w:w="9476" w:type="dxa"/>
            <w:gridSpan w:val="5"/>
            <w:tcMar>
              <w:left w:w="58" w:type="dxa"/>
              <w:right w:w="58" w:type="dxa"/>
            </w:tcMar>
            <w:vAlign w:val="center"/>
          </w:tcPr>
          <w:p w:rsidR="00A00767" w:rsidRDefault="00A00767" w:rsidP="00FF7990">
            <w:pPr>
              <w:pStyle w:val="Default"/>
              <w:spacing w:before="60" w:after="60" w:line="288" w:lineRule="auto"/>
              <w:jc w:val="center"/>
              <w:rPr>
                <w:sz w:val="23"/>
                <w:szCs w:val="23"/>
              </w:rPr>
            </w:pPr>
            <w:r>
              <w:rPr>
                <w:sz w:val="23"/>
                <w:szCs w:val="23"/>
              </w:rPr>
              <w:t xml:space="preserve">Indicate society affiliations. Circle </w:t>
            </w:r>
            <w:r w:rsidRPr="00FF7990">
              <w:rPr>
                <w:sz w:val="23"/>
                <w:szCs w:val="23"/>
                <w:u w:val="single"/>
              </w:rPr>
              <w:t>each</w:t>
            </w:r>
            <w:r>
              <w:rPr>
                <w:sz w:val="23"/>
                <w:szCs w:val="23"/>
              </w:rPr>
              <w:t xml:space="preserve"> that apply</w:t>
            </w:r>
            <w:r w:rsidR="00955D5D">
              <w:rPr>
                <w:sz w:val="23"/>
                <w:szCs w:val="23"/>
              </w:rPr>
              <w:t xml:space="preserve"> or add special affiliations</w:t>
            </w:r>
            <w:r>
              <w:rPr>
                <w:sz w:val="23"/>
                <w:szCs w:val="23"/>
              </w:rPr>
              <w:t>.</w:t>
            </w:r>
          </w:p>
        </w:tc>
      </w:tr>
      <w:tr w:rsidR="00FF7990" w:rsidTr="00A00767">
        <w:trPr>
          <w:jc w:val="center"/>
        </w:trPr>
        <w:tc>
          <w:tcPr>
            <w:tcW w:w="1583" w:type="dxa"/>
            <w:tcMar>
              <w:left w:w="58" w:type="dxa"/>
              <w:right w:w="58" w:type="dxa"/>
            </w:tcMar>
            <w:vAlign w:val="center"/>
          </w:tcPr>
          <w:p w:rsidR="00FF7990" w:rsidRDefault="00FF7990" w:rsidP="00FF7990">
            <w:pPr>
              <w:pStyle w:val="Default"/>
              <w:spacing w:before="60" w:after="60" w:line="288" w:lineRule="auto"/>
              <w:jc w:val="center"/>
              <w:rPr>
                <w:sz w:val="23"/>
                <w:szCs w:val="23"/>
              </w:rPr>
            </w:pPr>
            <w:r>
              <w:rPr>
                <w:sz w:val="23"/>
                <w:szCs w:val="23"/>
              </w:rPr>
              <w:lastRenderedPageBreak/>
              <w:t>APS</w:t>
            </w:r>
          </w:p>
        </w:tc>
        <w:tc>
          <w:tcPr>
            <w:tcW w:w="1582" w:type="dxa"/>
            <w:tcMar>
              <w:left w:w="58" w:type="dxa"/>
              <w:right w:w="58" w:type="dxa"/>
            </w:tcMar>
            <w:vAlign w:val="center"/>
          </w:tcPr>
          <w:p w:rsidR="00FF7990" w:rsidRDefault="00FF7990" w:rsidP="00FF7990">
            <w:pPr>
              <w:pStyle w:val="Default"/>
              <w:spacing w:before="60" w:after="60" w:line="288" w:lineRule="auto"/>
              <w:jc w:val="center"/>
              <w:rPr>
                <w:sz w:val="23"/>
                <w:szCs w:val="23"/>
              </w:rPr>
            </w:pPr>
            <w:r>
              <w:rPr>
                <w:sz w:val="23"/>
                <w:szCs w:val="23"/>
              </w:rPr>
              <w:t>ARA</w:t>
            </w:r>
          </w:p>
        </w:tc>
        <w:tc>
          <w:tcPr>
            <w:tcW w:w="1586" w:type="dxa"/>
            <w:tcBorders>
              <w:right w:val="single" w:sz="2" w:space="0" w:color="auto"/>
            </w:tcBorders>
            <w:tcMar>
              <w:left w:w="58" w:type="dxa"/>
              <w:right w:w="58" w:type="dxa"/>
            </w:tcMar>
            <w:vAlign w:val="center"/>
          </w:tcPr>
          <w:p w:rsidR="00FF7990" w:rsidRDefault="00FF7990" w:rsidP="00FF7990">
            <w:pPr>
              <w:pStyle w:val="Default"/>
              <w:spacing w:before="60" w:after="60" w:line="288" w:lineRule="auto"/>
              <w:jc w:val="center"/>
              <w:rPr>
                <w:sz w:val="23"/>
                <w:szCs w:val="23"/>
              </w:rPr>
            </w:pPr>
            <w:r>
              <w:rPr>
                <w:sz w:val="23"/>
                <w:szCs w:val="23"/>
              </w:rPr>
              <w:t>USSS</w:t>
            </w:r>
          </w:p>
        </w:tc>
        <w:tc>
          <w:tcPr>
            <w:tcW w:w="1575" w:type="dxa"/>
            <w:tcBorders>
              <w:top w:val="single" w:sz="2" w:space="0" w:color="auto"/>
              <w:left w:val="single" w:sz="2" w:space="0" w:color="auto"/>
              <w:bottom w:val="single" w:sz="2" w:space="0" w:color="auto"/>
              <w:right w:val="single" w:sz="2" w:space="0" w:color="auto"/>
            </w:tcBorders>
            <w:tcMar>
              <w:left w:w="58" w:type="dxa"/>
              <w:right w:w="58" w:type="dxa"/>
            </w:tcMar>
            <w:vAlign w:val="center"/>
          </w:tcPr>
          <w:p w:rsidR="00FF7990" w:rsidRPr="00955D5D" w:rsidRDefault="00A00767" w:rsidP="00A00767">
            <w:pPr>
              <w:pStyle w:val="Default"/>
              <w:spacing w:before="60" w:after="60" w:line="288" w:lineRule="auto"/>
              <w:rPr>
                <w:sz w:val="16"/>
                <w:szCs w:val="16"/>
                <w:vertAlign w:val="superscript"/>
              </w:rPr>
            </w:pPr>
            <w:r w:rsidRPr="00955D5D">
              <w:rPr>
                <w:sz w:val="16"/>
                <w:szCs w:val="16"/>
                <w:vertAlign w:val="superscript"/>
              </w:rPr>
              <w:t>OTHER</w:t>
            </w:r>
          </w:p>
        </w:tc>
        <w:tc>
          <w:tcPr>
            <w:tcW w:w="3150" w:type="dxa"/>
            <w:tcBorders>
              <w:left w:val="single" w:sz="2" w:space="0" w:color="auto"/>
            </w:tcBorders>
            <w:tcMar>
              <w:left w:w="58" w:type="dxa"/>
              <w:right w:w="58" w:type="dxa"/>
            </w:tcMar>
            <w:vAlign w:val="center"/>
          </w:tcPr>
          <w:p w:rsidR="00FF7990" w:rsidRDefault="00FF7990" w:rsidP="00FF7990">
            <w:pPr>
              <w:pStyle w:val="Default"/>
              <w:spacing w:before="60" w:after="60" w:line="288" w:lineRule="auto"/>
              <w:jc w:val="center"/>
              <w:rPr>
                <w:sz w:val="23"/>
                <w:szCs w:val="23"/>
              </w:rPr>
            </w:pPr>
            <w:r>
              <w:rPr>
                <w:sz w:val="23"/>
                <w:szCs w:val="23"/>
              </w:rPr>
              <w:t>First Time Exhibitor</w:t>
            </w:r>
          </w:p>
        </w:tc>
      </w:tr>
      <w:tr w:rsidR="00FF7990" w:rsidTr="00A00767">
        <w:trPr>
          <w:jc w:val="center"/>
        </w:trPr>
        <w:tc>
          <w:tcPr>
            <w:tcW w:w="1583" w:type="dxa"/>
            <w:tcBorders>
              <w:bottom w:val="single" w:sz="2" w:space="0" w:color="auto"/>
            </w:tcBorders>
            <w:tcMar>
              <w:left w:w="58" w:type="dxa"/>
              <w:right w:w="58" w:type="dxa"/>
            </w:tcMar>
            <w:vAlign w:val="center"/>
          </w:tcPr>
          <w:p w:rsidR="00FF7990" w:rsidRDefault="00FF7990" w:rsidP="00FF7990">
            <w:pPr>
              <w:pStyle w:val="Default"/>
              <w:spacing w:before="60" w:after="60" w:line="288" w:lineRule="auto"/>
              <w:jc w:val="center"/>
              <w:rPr>
                <w:sz w:val="23"/>
                <w:szCs w:val="23"/>
              </w:rPr>
            </w:pPr>
            <w:r>
              <w:rPr>
                <w:sz w:val="23"/>
                <w:szCs w:val="23"/>
              </w:rPr>
              <w:t>AAPE</w:t>
            </w:r>
          </w:p>
        </w:tc>
        <w:tc>
          <w:tcPr>
            <w:tcW w:w="1582" w:type="dxa"/>
            <w:tcBorders>
              <w:bottom w:val="single" w:sz="2" w:space="0" w:color="auto"/>
            </w:tcBorders>
            <w:tcMar>
              <w:left w:w="58" w:type="dxa"/>
              <w:right w:w="58" w:type="dxa"/>
            </w:tcMar>
            <w:vAlign w:val="center"/>
          </w:tcPr>
          <w:p w:rsidR="00FF7990" w:rsidRDefault="00FF7990" w:rsidP="00FF7990">
            <w:pPr>
              <w:pStyle w:val="Default"/>
              <w:spacing w:before="60" w:after="60" w:line="288" w:lineRule="auto"/>
              <w:jc w:val="center"/>
              <w:rPr>
                <w:sz w:val="23"/>
                <w:szCs w:val="23"/>
              </w:rPr>
            </w:pPr>
            <w:r>
              <w:rPr>
                <w:sz w:val="23"/>
                <w:szCs w:val="23"/>
              </w:rPr>
              <w:t>ATA</w:t>
            </w:r>
          </w:p>
        </w:tc>
        <w:tc>
          <w:tcPr>
            <w:tcW w:w="1586" w:type="dxa"/>
            <w:tcBorders>
              <w:bottom w:val="single" w:sz="2" w:space="0" w:color="auto"/>
              <w:right w:val="single" w:sz="2" w:space="0" w:color="auto"/>
            </w:tcBorders>
            <w:tcMar>
              <w:left w:w="58" w:type="dxa"/>
              <w:right w:w="58" w:type="dxa"/>
            </w:tcMar>
            <w:vAlign w:val="center"/>
          </w:tcPr>
          <w:p w:rsidR="00FF7990" w:rsidRDefault="00FF7990" w:rsidP="00FF7990">
            <w:pPr>
              <w:pStyle w:val="Default"/>
              <w:spacing w:before="60" w:after="60" w:line="288" w:lineRule="auto"/>
              <w:jc w:val="center"/>
              <w:rPr>
                <w:sz w:val="23"/>
                <w:szCs w:val="23"/>
              </w:rPr>
            </w:pPr>
            <w:r>
              <w:rPr>
                <w:sz w:val="23"/>
                <w:szCs w:val="23"/>
              </w:rPr>
              <w:t>USPCS</w:t>
            </w:r>
          </w:p>
        </w:tc>
        <w:tc>
          <w:tcPr>
            <w:tcW w:w="1575" w:type="dxa"/>
            <w:tcBorders>
              <w:top w:val="single" w:sz="2" w:space="0" w:color="auto"/>
              <w:left w:val="single" w:sz="2" w:space="0" w:color="auto"/>
              <w:bottom w:val="single" w:sz="2" w:space="0" w:color="auto"/>
              <w:right w:val="single" w:sz="2" w:space="0" w:color="auto"/>
            </w:tcBorders>
            <w:tcMar>
              <w:left w:w="58" w:type="dxa"/>
              <w:right w:w="58" w:type="dxa"/>
            </w:tcMar>
            <w:vAlign w:val="center"/>
          </w:tcPr>
          <w:p w:rsidR="00FF7990" w:rsidRPr="00955D5D" w:rsidRDefault="00A00767" w:rsidP="00A00767">
            <w:pPr>
              <w:pStyle w:val="Default"/>
              <w:spacing w:before="60" w:after="60" w:line="288" w:lineRule="auto"/>
              <w:rPr>
                <w:sz w:val="16"/>
                <w:szCs w:val="16"/>
                <w:vertAlign w:val="superscript"/>
              </w:rPr>
            </w:pPr>
            <w:r w:rsidRPr="00955D5D">
              <w:rPr>
                <w:sz w:val="16"/>
                <w:szCs w:val="16"/>
                <w:vertAlign w:val="superscript"/>
              </w:rPr>
              <w:t>OTHER</w:t>
            </w:r>
          </w:p>
        </w:tc>
        <w:tc>
          <w:tcPr>
            <w:tcW w:w="3150" w:type="dxa"/>
            <w:tcBorders>
              <w:left w:val="single" w:sz="2" w:space="0" w:color="auto"/>
            </w:tcBorders>
            <w:tcMar>
              <w:left w:w="58" w:type="dxa"/>
              <w:right w:w="58" w:type="dxa"/>
            </w:tcMar>
            <w:vAlign w:val="center"/>
          </w:tcPr>
          <w:p w:rsidR="00FF7990" w:rsidRDefault="00FF7990" w:rsidP="00FF7990">
            <w:pPr>
              <w:pStyle w:val="Default"/>
              <w:spacing w:before="60" w:after="60" w:line="288" w:lineRule="auto"/>
              <w:jc w:val="center"/>
              <w:rPr>
                <w:sz w:val="23"/>
                <w:szCs w:val="23"/>
              </w:rPr>
            </w:pPr>
            <w:r>
              <w:rPr>
                <w:sz w:val="23"/>
                <w:szCs w:val="23"/>
              </w:rPr>
              <w:t>Oklahoma Philatelic Society</w:t>
            </w:r>
          </w:p>
        </w:tc>
      </w:tr>
      <w:tr w:rsidR="00A00767" w:rsidTr="00A00767">
        <w:trPr>
          <w:jc w:val="center"/>
        </w:trPr>
        <w:tc>
          <w:tcPr>
            <w:tcW w:w="3165" w:type="dxa"/>
            <w:gridSpan w:val="2"/>
            <w:tcBorders>
              <w:top w:val="single" w:sz="2" w:space="0" w:color="auto"/>
              <w:left w:val="single" w:sz="2" w:space="0" w:color="auto"/>
              <w:bottom w:val="single" w:sz="2" w:space="0" w:color="auto"/>
              <w:right w:val="single" w:sz="2" w:space="0" w:color="auto"/>
            </w:tcBorders>
            <w:tcMar>
              <w:left w:w="58" w:type="dxa"/>
              <w:right w:w="58" w:type="dxa"/>
            </w:tcMar>
            <w:vAlign w:val="center"/>
          </w:tcPr>
          <w:p w:rsidR="00A00767" w:rsidRPr="00955D5D" w:rsidRDefault="00A00767" w:rsidP="00A00767">
            <w:pPr>
              <w:pStyle w:val="Default"/>
              <w:spacing w:before="60" w:after="60" w:line="288" w:lineRule="auto"/>
              <w:rPr>
                <w:sz w:val="16"/>
                <w:szCs w:val="16"/>
                <w:vertAlign w:val="superscript"/>
              </w:rPr>
            </w:pPr>
            <w:r w:rsidRPr="00955D5D">
              <w:rPr>
                <w:sz w:val="16"/>
                <w:szCs w:val="16"/>
                <w:vertAlign w:val="superscript"/>
              </w:rPr>
              <w:t>OTHER</w:t>
            </w:r>
          </w:p>
        </w:tc>
        <w:tc>
          <w:tcPr>
            <w:tcW w:w="3161" w:type="dxa"/>
            <w:gridSpan w:val="2"/>
            <w:tcBorders>
              <w:top w:val="single" w:sz="2" w:space="0" w:color="auto"/>
              <w:left w:val="single" w:sz="2" w:space="0" w:color="auto"/>
              <w:bottom w:val="single" w:sz="2" w:space="0" w:color="auto"/>
              <w:right w:val="single" w:sz="2" w:space="0" w:color="auto"/>
            </w:tcBorders>
            <w:tcMar>
              <w:left w:w="58" w:type="dxa"/>
              <w:right w:w="58" w:type="dxa"/>
            </w:tcMar>
            <w:vAlign w:val="center"/>
          </w:tcPr>
          <w:p w:rsidR="00A00767" w:rsidRPr="00955D5D" w:rsidRDefault="00A00767" w:rsidP="00A00767">
            <w:pPr>
              <w:pStyle w:val="Default"/>
              <w:spacing w:before="60" w:after="60" w:line="288" w:lineRule="auto"/>
              <w:rPr>
                <w:sz w:val="16"/>
                <w:szCs w:val="16"/>
                <w:vertAlign w:val="superscript"/>
              </w:rPr>
            </w:pPr>
            <w:r w:rsidRPr="00955D5D">
              <w:rPr>
                <w:sz w:val="16"/>
                <w:szCs w:val="16"/>
                <w:vertAlign w:val="superscript"/>
              </w:rPr>
              <w:t>OTHER</w:t>
            </w:r>
          </w:p>
        </w:tc>
        <w:tc>
          <w:tcPr>
            <w:tcW w:w="3150" w:type="dxa"/>
            <w:tcBorders>
              <w:left w:val="single" w:sz="2" w:space="0" w:color="auto"/>
            </w:tcBorders>
            <w:tcMar>
              <w:left w:w="58" w:type="dxa"/>
              <w:right w:w="58" w:type="dxa"/>
            </w:tcMar>
            <w:vAlign w:val="center"/>
          </w:tcPr>
          <w:p w:rsidR="00A00767" w:rsidRDefault="00A00767" w:rsidP="00FF7990">
            <w:pPr>
              <w:pStyle w:val="Default"/>
              <w:spacing w:before="60" w:after="60" w:line="288" w:lineRule="auto"/>
              <w:jc w:val="center"/>
              <w:rPr>
                <w:sz w:val="23"/>
                <w:szCs w:val="23"/>
              </w:rPr>
            </w:pPr>
            <w:r>
              <w:rPr>
                <w:sz w:val="23"/>
                <w:szCs w:val="23"/>
              </w:rPr>
              <w:t>Omaha Philatelic Society</w:t>
            </w:r>
          </w:p>
        </w:tc>
      </w:tr>
    </w:tbl>
    <w:p w:rsidR="00FF7990" w:rsidRDefault="00FF7990" w:rsidP="00C54C0D">
      <w:pPr>
        <w:pStyle w:val="Default"/>
        <w:spacing w:line="288" w:lineRule="auto"/>
        <w:rPr>
          <w:sz w:val="23"/>
          <w:szCs w:val="23"/>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
        <w:gridCol w:w="5760"/>
        <w:gridCol w:w="1800"/>
        <w:gridCol w:w="1498"/>
      </w:tblGrid>
      <w:tr w:rsidR="00A00767" w:rsidTr="00A00767">
        <w:tc>
          <w:tcPr>
            <w:tcW w:w="9476" w:type="dxa"/>
            <w:gridSpan w:val="4"/>
            <w:tcBorders>
              <w:bottom w:val="single" w:sz="2" w:space="0" w:color="auto"/>
            </w:tcBorders>
            <w:tcMar>
              <w:left w:w="58" w:type="dxa"/>
              <w:right w:w="58" w:type="dxa"/>
            </w:tcMar>
            <w:vAlign w:val="bottom"/>
          </w:tcPr>
          <w:p w:rsidR="00A00767" w:rsidRDefault="00A00767" w:rsidP="00A00767">
            <w:pPr>
              <w:pStyle w:val="Default"/>
              <w:spacing w:before="60" w:line="288" w:lineRule="auto"/>
              <w:jc w:val="center"/>
              <w:rPr>
                <w:sz w:val="23"/>
                <w:szCs w:val="23"/>
              </w:rPr>
            </w:pPr>
            <w:r>
              <w:rPr>
                <w:sz w:val="23"/>
                <w:szCs w:val="23"/>
              </w:rPr>
              <w:t>Required and Optional Fees</w:t>
            </w:r>
          </w:p>
        </w:tc>
      </w:tr>
      <w:tr w:rsidR="00A00767" w:rsidTr="0001170D">
        <w:tc>
          <w:tcPr>
            <w:tcW w:w="7978" w:type="dxa"/>
            <w:gridSpan w:val="3"/>
            <w:tcBorders>
              <w:top w:val="single" w:sz="2" w:space="0" w:color="auto"/>
            </w:tcBorders>
            <w:tcMar>
              <w:left w:w="58" w:type="dxa"/>
              <w:right w:w="58" w:type="dxa"/>
            </w:tcMar>
          </w:tcPr>
          <w:p w:rsidR="00A00767" w:rsidRDefault="00A00767" w:rsidP="0001170D">
            <w:pPr>
              <w:pStyle w:val="Default"/>
              <w:spacing w:before="60" w:line="288" w:lineRule="auto"/>
              <w:rPr>
                <w:sz w:val="23"/>
                <w:szCs w:val="23"/>
              </w:rPr>
            </w:pPr>
            <w:r>
              <w:rPr>
                <w:sz w:val="23"/>
                <w:szCs w:val="23"/>
              </w:rPr>
              <w:t>Amount enclosed for frame fees at $10.00 for 1 single frame exhibit – Adult</w:t>
            </w:r>
          </w:p>
          <w:p w:rsidR="0001170D" w:rsidRPr="0001170D" w:rsidRDefault="0001170D" w:rsidP="008A39EF">
            <w:pPr>
              <w:pStyle w:val="Default"/>
              <w:spacing w:after="60" w:line="288" w:lineRule="auto"/>
              <w:jc w:val="center"/>
              <w:rPr>
                <w:sz w:val="16"/>
                <w:szCs w:val="16"/>
              </w:rPr>
            </w:pPr>
            <w:r w:rsidRPr="0001170D">
              <w:rPr>
                <w:sz w:val="16"/>
                <w:szCs w:val="16"/>
              </w:rPr>
              <w:t>(Adult exhibitors must be at least age 18 during the 20</w:t>
            </w:r>
            <w:r w:rsidR="00E8594B">
              <w:rPr>
                <w:sz w:val="16"/>
                <w:szCs w:val="16"/>
              </w:rPr>
              <w:t>22</w:t>
            </w:r>
            <w:r w:rsidRPr="0001170D">
              <w:rPr>
                <w:sz w:val="16"/>
                <w:szCs w:val="16"/>
              </w:rPr>
              <w:t xml:space="preserve"> calendar year.)</w:t>
            </w:r>
          </w:p>
        </w:tc>
        <w:tc>
          <w:tcPr>
            <w:tcW w:w="1498" w:type="dxa"/>
            <w:tcBorders>
              <w:top w:val="single" w:sz="2" w:space="0" w:color="auto"/>
              <w:bottom w:val="single" w:sz="2" w:space="0" w:color="auto"/>
            </w:tcBorders>
            <w:tcMar>
              <w:left w:w="58" w:type="dxa"/>
              <w:right w:w="58" w:type="dxa"/>
            </w:tcMar>
          </w:tcPr>
          <w:p w:rsidR="00A00767" w:rsidRDefault="00955D5D" w:rsidP="00A00767">
            <w:pPr>
              <w:pStyle w:val="Default"/>
              <w:spacing w:before="60" w:after="60" w:line="288" w:lineRule="auto"/>
              <w:rPr>
                <w:sz w:val="23"/>
                <w:szCs w:val="23"/>
              </w:rPr>
            </w:pPr>
            <w:r>
              <w:rPr>
                <w:sz w:val="23"/>
                <w:szCs w:val="23"/>
              </w:rPr>
              <w:t>$</w:t>
            </w:r>
          </w:p>
        </w:tc>
      </w:tr>
      <w:tr w:rsidR="00A00767" w:rsidTr="0001170D">
        <w:tc>
          <w:tcPr>
            <w:tcW w:w="7978" w:type="dxa"/>
            <w:gridSpan w:val="3"/>
            <w:tcMar>
              <w:left w:w="58" w:type="dxa"/>
              <w:right w:w="58" w:type="dxa"/>
            </w:tcMar>
          </w:tcPr>
          <w:p w:rsidR="00A00767" w:rsidRDefault="00A00767" w:rsidP="0001170D">
            <w:pPr>
              <w:pStyle w:val="Default"/>
              <w:spacing w:before="60" w:line="288" w:lineRule="auto"/>
              <w:rPr>
                <w:sz w:val="23"/>
                <w:szCs w:val="23"/>
              </w:rPr>
            </w:pPr>
            <w:r>
              <w:rPr>
                <w:sz w:val="23"/>
                <w:szCs w:val="23"/>
              </w:rPr>
              <w:t>Amount enclosed for frame fees at $5.00 for 1 single frame exhibit – Youth</w:t>
            </w:r>
          </w:p>
          <w:p w:rsidR="0001170D" w:rsidRPr="0001170D" w:rsidRDefault="0001170D" w:rsidP="00E8594B">
            <w:pPr>
              <w:pStyle w:val="Default"/>
              <w:spacing w:after="60" w:line="288" w:lineRule="auto"/>
              <w:jc w:val="center"/>
              <w:rPr>
                <w:sz w:val="16"/>
                <w:szCs w:val="16"/>
              </w:rPr>
            </w:pPr>
            <w:r w:rsidRPr="0001170D">
              <w:rPr>
                <w:sz w:val="16"/>
                <w:szCs w:val="16"/>
              </w:rPr>
              <w:t>(Youth exhibitors must be age 10 to 17 during the 20</w:t>
            </w:r>
            <w:r w:rsidR="008A39EF">
              <w:rPr>
                <w:sz w:val="16"/>
                <w:szCs w:val="16"/>
              </w:rPr>
              <w:t>2</w:t>
            </w:r>
            <w:r w:rsidR="00E8594B">
              <w:rPr>
                <w:sz w:val="16"/>
                <w:szCs w:val="16"/>
              </w:rPr>
              <w:t>2</w:t>
            </w:r>
            <w:r w:rsidRPr="0001170D">
              <w:rPr>
                <w:sz w:val="16"/>
                <w:szCs w:val="16"/>
              </w:rPr>
              <w:t xml:space="preserve"> calendar year.)</w:t>
            </w:r>
          </w:p>
        </w:tc>
        <w:tc>
          <w:tcPr>
            <w:tcW w:w="1498" w:type="dxa"/>
            <w:tcBorders>
              <w:top w:val="single" w:sz="2" w:space="0" w:color="auto"/>
              <w:bottom w:val="single" w:sz="2" w:space="0" w:color="auto"/>
            </w:tcBorders>
            <w:tcMar>
              <w:left w:w="58" w:type="dxa"/>
              <w:right w:w="58" w:type="dxa"/>
            </w:tcMar>
          </w:tcPr>
          <w:p w:rsidR="00A00767" w:rsidRDefault="00955D5D" w:rsidP="00A00767">
            <w:pPr>
              <w:pStyle w:val="Default"/>
              <w:spacing w:before="60" w:after="60" w:line="288" w:lineRule="auto"/>
              <w:rPr>
                <w:sz w:val="23"/>
                <w:szCs w:val="23"/>
              </w:rPr>
            </w:pPr>
            <w:r>
              <w:rPr>
                <w:sz w:val="23"/>
                <w:szCs w:val="23"/>
              </w:rPr>
              <w:t>$</w:t>
            </w:r>
          </w:p>
        </w:tc>
      </w:tr>
      <w:tr w:rsidR="00A00767" w:rsidTr="0001170D">
        <w:tc>
          <w:tcPr>
            <w:tcW w:w="7978" w:type="dxa"/>
            <w:gridSpan w:val="3"/>
            <w:tcMar>
              <w:left w:w="58" w:type="dxa"/>
              <w:right w:w="58" w:type="dxa"/>
            </w:tcMar>
          </w:tcPr>
          <w:p w:rsidR="00A00767" w:rsidRDefault="00955D5D" w:rsidP="00A00767">
            <w:pPr>
              <w:pStyle w:val="Default"/>
              <w:spacing w:before="60" w:after="60" w:line="288" w:lineRule="auto"/>
              <w:rPr>
                <w:sz w:val="23"/>
                <w:szCs w:val="23"/>
              </w:rPr>
            </w:pPr>
            <w:r>
              <w:rPr>
                <w:sz w:val="23"/>
                <w:szCs w:val="23"/>
              </w:rPr>
              <w:t xml:space="preserve">** </w:t>
            </w:r>
            <w:r w:rsidR="00A00767">
              <w:rPr>
                <w:sz w:val="23"/>
                <w:szCs w:val="23"/>
              </w:rPr>
              <w:t>Amount enclose</w:t>
            </w:r>
            <w:r w:rsidR="00EF6CEA">
              <w:rPr>
                <w:sz w:val="23"/>
                <w:szCs w:val="23"/>
              </w:rPr>
              <w:t>d</w:t>
            </w:r>
            <w:r w:rsidR="00A00767">
              <w:rPr>
                <w:sz w:val="23"/>
                <w:szCs w:val="23"/>
              </w:rPr>
              <w:t xml:space="preserve"> for return postage and insurance</w:t>
            </w:r>
            <w:r w:rsidR="00EF6CEA">
              <w:rPr>
                <w:sz w:val="23"/>
                <w:szCs w:val="23"/>
              </w:rPr>
              <w:t xml:space="preserve"> for your exhibit</w:t>
            </w:r>
            <w:r>
              <w:rPr>
                <w:sz w:val="23"/>
                <w:szCs w:val="23"/>
              </w:rPr>
              <w:t>.</w:t>
            </w:r>
          </w:p>
        </w:tc>
        <w:tc>
          <w:tcPr>
            <w:tcW w:w="1498" w:type="dxa"/>
            <w:tcBorders>
              <w:top w:val="single" w:sz="2" w:space="0" w:color="auto"/>
              <w:bottom w:val="single" w:sz="2" w:space="0" w:color="auto"/>
            </w:tcBorders>
            <w:tcMar>
              <w:left w:w="58" w:type="dxa"/>
              <w:right w:w="58" w:type="dxa"/>
            </w:tcMar>
          </w:tcPr>
          <w:p w:rsidR="00A00767" w:rsidRDefault="00955D5D" w:rsidP="00A00767">
            <w:pPr>
              <w:pStyle w:val="Default"/>
              <w:spacing w:before="60" w:after="60" w:line="288" w:lineRule="auto"/>
              <w:rPr>
                <w:sz w:val="23"/>
                <w:szCs w:val="23"/>
              </w:rPr>
            </w:pPr>
            <w:r>
              <w:rPr>
                <w:sz w:val="23"/>
                <w:szCs w:val="23"/>
              </w:rPr>
              <w:t>$</w:t>
            </w:r>
          </w:p>
        </w:tc>
      </w:tr>
      <w:tr w:rsidR="002E3FC7" w:rsidTr="000A0FAC">
        <w:tc>
          <w:tcPr>
            <w:tcW w:w="9476" w:type="dxa"/>
            <w:gridSpan w:val="4"/>
            <w:tcMar>
              <w:left w:w="58" w:type="dxa"/>
              <w:right w:w="58" w:type="dxa"/>
            </w:tcMar>
          </w:tcPr>
          <w:p w:rsidR="002E3FC7" w:rsidRDefault="002E3FC7" w:rsidP="00A00767">
            <w:pPr>
              <w:pStyle w:val="Default"/>
              <w:spacing w:before="60" w:after="60" w:line="288" w:lineRule="auto"/>
              <w:rPr>
                <w:sz w:val="23"/>
                <w:szCs w:val="23"/>
              </w:rPr>
            </w:pPr>
            <w:r>
              <w:rPr>
                <w:sz w:val="23"/>
                <w:szCs w:val="23"/>
              </w:rPr>
              <w:t xml:space="preserve">Exhibitor plans to attend MPS Annual Show </w:t>
            </w:r>
            <w:r>
              <w:rPr>
                <w:sz w:val="23"/>
                <w:szCs w:val="23"/>
              </w:rPr>
              <w:sym w:font="Wingdings 2" w:char="F0A3"/>
            </w:r>
            <w:r>
              <w:rPr>
                <w:sz w:val="23"/>
                <w:szCs w:val="23"/>
              </w:rPr>
              <w:t xml:space="preserve"> Yes </w:t>
            </w:r>
            <w:r>
              <w:rPr>
                <w:sz w:val="23"/>
                <w:szCs w:val="23"/>
              </w:rPr>
              <w:sym w:font="Wingdings 2" w:char="F0A3"/>
            </w:r>
            <w:r>
              <w:rPr>
                <w:sz w:val="23"/>
                <w:szCs w:val="23"/>
              </w:rPr>
              <w:t xml:space="preserve"> No</w:t>
            </w:r>
          </w:p>
        </w:tc>
      </w:tr>
      <w:tr w:rsidR="002E3FC7" w:rsidTr="003C6561">
        <w:tc>
          <w:tcPr>
            <w:tcW w:w="9476" w:type="dxa"/>
            <w:gridSpan w:val="4"/>
            <w:tcMar>
              <w:left w:w="58" w:type="dxa"/>
              <w:right w:w="58" w:type="dxa"/>
            </w:tcMar>
          </w:tcPr>
          <w:p w:rsidR="002E3FC7" w:rsidRDefault="002E3FC7" w:rsidP="00A00767">
            <w:pPr>
              <w:pStyle w:val="Default"/>
              <w:spacing w:before="60" w:after="60" w:line="288" w:lineRule="auto"/>
              <w:rPr>
                <w:sz w:val="23"/>
                <w:szCs w:val="23"/>
              </w:rPr>
            </w:pPr>
            <w:r>
              <w:rPr>
                <w:sz w:val="23"/>
                <w:szCs w:val="23"/>
              </w:rPr>
              <w:t xml:space="preserve">Exhibit will be delivered by: </w:t>
            </w:r>
            <w:r>
              <w:rPr>
                <w:sz w:val="23"/>
                <w:szCs w:val="23"/>
              </w:rPr>
              <w:sym w:font="Wingdings 2" w:char="F0A3"/>
            </w:r>
            <w:r>
              <w:rPr>
                <w:sz w:val="23"/>
                <w:szCs w:val="23"/>
              </w:rPr>
              <w:t xml:space="preserve"> Self </w:t>
            </w:r>
            <w:r>
              <w:rPr>
                <w:sz w:val="23"/>
                <w:szCs w:val="23"/>
              </w:rPr>
              <w:sym w:font="Wingdings 2" w:char="F0A3"/>
            </w:r>
            <w:r>
              <w:rPr>
                <w:sz w:val="23"/>
                <w:szCs w:val="23"/>
              </w:rPr>
              <w:t xml:space="preserve"> *Agent </w:t>
            </w:r>
            <w:r>
              <w:rPr>
                <w:sz w:val="23"/>
                <w:szCs w:val="23"/>
              </w:rPr>
              <w:sym w:font="Wingdings 2" w:char="F0A3"/>
            </w:r>
            <w:r>
              <w:rPr>
                <w:sz w:val="23"/>
                <w:szCs w:val="23"/>
              </w:rPr>
              <w:t xml:space="preserve"> **Mail</w:t>
            </w:r>
          </w:p>
        </w:tc>
      </w:tr>
      <w:tr w:rsidR="002E3FC7" w:rsidTr="00DA0150">
        <w:tc>
          <w:tcPr>
            <w:tcW w:w="9476" w:type="dxa"/>
            <w:gridSpan w:val="4"/>
            <w:tcMar>
              <w:left w:w="58" w:type="dxa"/>
              <w:right w:w="58" w:type="dxa"/>
            </w:tcMar>
          </w:tcPr>
          <w:p w:rsidR="002E3FC7" w:rsidRDefault="002E3FC7" w:rsidP="00A00767">
            <w:pPr>
              <w:pStyle w:val="Default"/>
              <w:spacing w:before="60" w:after="60" w:line="288" w:lineRule="auto"/>
              <w:rPr>
                <w:sz w:val="23"/>
                <w:szCs w:val="23"/>
              </w:rPr>
            </w:pPr>
            <w:r>
              <w:rPr>
                <w:sz w:val="23"/>
                <w:szCs w:val="23"/>
              </w:rPr>
              <w:t xml:space="preserve">Exhibit will be returned by: </w:t>
            </w:r>
            <w:r>
              <w:rPr>
                <w:sz w:val="23"/>
                <w:szCs w:val="23"/>
              </w:rPr>
              <w:sym w:font="Wingdings 2" w:char="F0A3"/>
            </w:r>
            <w:r>
              <w:rPr>
                <w:sz w:val="23"/>
                <w:szCs w:val="23"/>
              </w:rPr>
              <w:t xml:space="preserve"> Self </w:t>
            </w:r>
            <w:r>
              <w:rPr>
                <w:sz w:val="23"/>
                <w:szCs w:val="23"/>
              </w:rPr>
              <w:sym w:font="Wingdings 2" w:char="F0A3"/>
            </w:r>
            <w:r>
              <w:rPr>
                <w:sz w:val="23"/>
                <w:szCs w:val="23"/>
              </w:rPr>
              <w:t xml:space="preserve"> *Agent </w:t>
            </w:r>
            <w:r>
              <w:rPr>
                <w:sz w:val="23"/>
                <w:szCs w:val="23"/>
              </w:rPr>
              <w:sym w:font="Wingdings 2" w:char="F0A3"/>
            </w:r>
            <w:r>
              <w:rPr>
                <w:sz w:val="23"/>
                <w:szCs w:val="23"/>
              </w:rPr>
              <w:t xml:space="preserve"> **Mail</w:t>
            </w:r>
          </w:p>
        </w:tc>
      </w:tr>
      <w:tr w:rsidR="00EF6CEA" w:rsidTr="00EF6CEA">
        <w:tc>
          <w:tcPr>
            <w:tcW w:w="418" w:type="dxa"/>
            <w:tcMar>
              <w:left w:w="58" w:type="dxa"/>
              <w:right w:w="58" w:type="dxa"/>
            </w:tcMar>
          </w:tcPr>
          <w:p w:rsidR="00EF6CEA" w:rsidRDefault="00EF6CEA" w:rsidP="00EF6CEA">
            <w:pPr>
              <w:pStyle w:val="Default"/>
              <w:spacing w:before="60" w:after="60" w:line="288" w:lineRule="auto"/>
              <w:jc w:val="center"/>
              <w:rPr>
                <w:sz w:val="23"/>
                <w:szCs w:val="23"/>
              </w:rPr>
            </w:pPr>
            <w:r>
              <w:rPr>
                <w:sz w:val="23"/>
                <w:szCs w:val="23"/>
              </w:rPr>
              <w:t>*</w:t>
            </w:r>
          </w:p>
        </w:tc>
        <w:tc>
          <w:tcPr>
            <w:tcW w:w="5760" w:type="dxa"/>
          </w:tcPr>
          <w:p w:rsidR="00EF6CEA" w:rsidRDefault="00EF6CEA" w:rsidP="00A00767">
            <w:pPr>
              <w:pStyle w:val="Default"/>
              <w:spacing w:before="60" w:after="60" w:line="288" w:lineRule="auto"/>
              <w:rPr>
                <w:sz w:val="23"/>
                <w:szCs w:val="23"/>
              </w:rPr>
            </w:pPr>
            <w:r>
              <w:rPr>
                <w:sz w:val="23"/>
                <w:szCs w:val="23"/>
              </w:rPr>
              <w:t>If this box is checked, provide the name of your Agent:</w:t>
            </w:r>
          </w:p>
        </w:tc>
        <w:tc>
          <w:tcPr>
            <w:tcW w:w="3298" w:type="dxa"/>
            <w:gridSpan w:val="2"/>
            <w:tcBorders>
              <w:bottom w:val="single" w:sz="2" w:space="0" w:color="auto"/>
            </w:tcBorders>
          </w:tcPr>
          <w:p w:rsidR="00EF6CEA" w:rsidRPr="00955D5D" w:rsidRDefault="002E3FC7" w:rsidP="00A00767">
            <w:pPr>
              <w:pStyle w:val="Default"/>
              <w:spacing w:before="60" w:after="60" w:line="288" w:lineRule="auto"/>
              <w:rPr>
                <w:sz w:val="16"/>
                <w:szCs w:val="16"/>
                <w:vertAlign w:val="superscript"/>
              </w:rPr>
            </w:pPr>
            <w:r w:rsidRPr="00955D5D">
              <w:rPr>
                <w:sz w:val="16"/>
                <w:szCs w:val="16"/>
                <w:vertAlign w:val="superscript"/>
              </w:rPr>
              <w:t>PRINT</w:t>
            </w:r>
            <w:r w:rsidR="00955D5D" w:rsidRPr="00955D5D">
              <w:rPr>
                <w:sz w:val="16"/>
                <w:szCs w:val="16"/>
                <w:vertAlign w:val="superscript"/>
              </w:rPr>
              <w:t xml:space="preserve"> NAME</w:t>
            </w:r>
          </w:p>
        </w:tc>
      </w:tr>
      <w:tr w:rsidR="00EF6CEA" w:rsidTr="006454C9">
        <w:tc>
          <w:tcPr>
            <w:tcW w:w="418" w:type="dxa"/>
            <w:tcMar>
              <w:left w:w="58" w:type="dxa"/>
              <w:right w:w="58" w:type="dxa"/>
            </w:tcMar>
          </w:tcPr>
          <w:p w:rsidR="00EF6CEA" w:rsidRDefault="00EF6CEA" w:rsidP="00EF6CEA">
            <w:pPr>
              <w:pStyle w:val="Default"/>
              <w:spacing w:before="60" w:after="60" w:line="288" w:lineRule="auto"/>
              <w:jc w:val="center"/>
              <w:rPr>
                <w:sz w:val="23"/>
                <w:szCs w:val="23"/>
              </w:rPr>
            </w:pPr>
            <w:r>
              <w:rPr>
                <w:sz w:val="23"/>
                <w:szCs w:val="23"/>
              </w:rPr>
              <w:t>**</w:t>
            </w:r>
          </w:p>
        </w:tc>
        <w:tc>
          <w:tcPr>
            <w:tcW w:w="9058" w:type="dxa"/>
            <w:gridSpan w:val="3"/>
          </w:tcPr>
          <w:p w:rsidR="00EF6CEA" w:rsidRDefault="00EF6CEA" w:rsidP="00892795">
            <w:pPr>
              <w:pStyle w:val="Default"/>
              <w:spacing w:before="60" w:after="60" w:line="288" w:lineRule="auto"/>
              <w:rPr>
                <w:sz w:val="23"/>
                <w:szCs w:val="23"/>
              </w:rPr>
            </w:pPr>
            <w:r>
              <w:rPr>
                <w:sz w:val="23"/>
                <w:szCs w:val="23"/>
              </w:rPr>
              <w:t xml:space="preserve">If this box is checked, </w:t>
            </w:r>
            <w:r w:rsidRPr="00EF6CEA">
              <w:rPr>
                <w:b/>
                <w:sz w:val="23"/>
                <w:szCs w:val="23"/>
              </w:rPr>
              <w:t>you must mail your exhibit to arrive between November 1</w:t>
            </w:r>
            <w:r w:rsidR="00892795">
              <w:rPr>
                <w:b/>
                <w:sz w:val="23"/>
                <w:szCs w:val="23"/>
              </w:rPr>
              <w:t>3</w:t>
            </w:r>
            <w:r w:rsidRPr="00EF6CEA">
              <w:rPr>
                <w:b/>
                <w:sz w:val="23"/>
                <w:szCs w:val="23"/>
              </w:rPr>
              <w:t xml:space="preserve"> through 2</w:t>
            </w:r>
            <w:r w:rsidR="006A0CAC">
              <w:rPr>
                <w:b/>
                <w:sz w:val="23"/>
                <w:szCs w:val="23"/>
              </w:rPr>
              <w:t>8</w:t>
            </w:r>
            <w:r w:rsidR="001A437B">
              <w:rPr>
                <w:b/>
                <w:sz w:val="23"/>
                <w:szCs w:val="23"/>
              </w:rPr>
              <w:t>, 202</w:t>
            </w:r>
            <w:r w:rsidR="00E8594B">
              <w:rPr>
                <w:b/>
                <w:sz w:val="23"/>
                <w:szCs w:val="23"/>
              </w:rPr>
              <w:t>2</w:t>
            </w:r>
            <w:r w:rsidRPr="00EF6CEA">
              <w:rPr>
                <w:b/>
                <w:sz w:val="23"/>
                <w:szCs w:val="23"/>
              </w:rPr>
              <w:t xml:space="preserve"> and provide return Express Mail fees</w:t>
            </w:r>
            <w:r>
              <w:rPr>
                <w:sz w:val="23"/>
                <w:szCs w:val="23"/>
              </w:rPr>
              <w:t>. MPS strongly recommends the use of USPS EXPRESS</w:t>
            </w:r>
            <w:r w:rsidR="00955D5D">
              <w:rPr>
                <w:sz w:val="23"/>
                <w:szCs w:val="23"/>
              </w:rPr>
              <w:t xml:space="preserve"> or USPS REGISTERED</w:t>
            </w:r>
            <w:r>
              <w:rPr>
                <w:sz w:val="23"/>
                <w:szCs w:val="23"/>
              </w:rPr>
              <w:t xml:space="preserve"> services.</w:t>
            </w:r>
          </w:p>
        </w:tc>
      </w:tr>
    </w:tbl>
    <w:p w:rsidR="00A00767" w:rsidRDefault="00A00767" w:rsidP="00C54C0D">
      <w:pPr>
        <w:pStyle w:val="Default"/>
        <w:spacing w:line="288" w:lineRule="auto"/>
        <w:rPr>
          <w:sz w:val="23"/>
          <w:szCs w:val="23"/>
        </w:rPr>
      </w:pPr>
    </w:p>
    <w:p w:rsidR="007F0B42" w:rsidRDefault="007F0B42" w:rsidP="00157D09">
      <w:pPr>
        <w:pStyle w:val="Default"/>
        <w:spacing w:after="120" w:line="288" w:lineRule="auto"/>
        <w:rPr>
          <w:sz w:val="23"/>
          <w:szCs w:val="23"/>
        </w:rPr>
      </w:pPr>
      <w:r>
        <w:rPr>
          <w:sz w:val="23"/>
          <w:szCs w:val="23"/>
        </w:rPr>
        <w:t xml:space="preserve">I, the undersigned, have read the rules for exhibiting and hereby certify that I am eligible to exhibit under the terms outlined therein. I further understand that if accepted as an exhibitor, I will be responsible for insuring my exhibit, and agree that no liability for loss or damage to any of the materials exhibited will attach to </w:t>
      </w:r>
      <w:r w:rsidR="00EF6CEA">
        <w:rPr>
          <w:sz w:val="23"/>
          <w:szCs w:val="23"/>
        </w:rPr>
        <w:t>the Midwest Philatelic Society of Kansas City Missouri</w:t>
      </w:r>
      <w:r w:rsidR="00157D09">
        <w:rPr>
          <w:sz w:val="23"/>
          <w:szCs w:val="23"/>
        </w:rPr>
        <w:t>, MPS Annual Club Exhibiting Event</w:t>
      </w:r>
      <w:r>
        <w:rPr>
          <w:sz w:val="23"/>
          <w:szCs w:val="23"/>
        </w:rPr>
        <w:t>, a</w:t>
      </w:r>
      <w:r w:rsidR="00157D09">
        <w:rPr>
          <w:sz w:val="23"/>
          <w:szCs w:val="23"/>
        </w:rPr>
        <w:t>ny of its officers, directors, c</w:t>
      </w:r>
      <w:r>
        <w:rPr>
          <w:sz w:val="23"/>
          <w:szCs w:val="23"/>
        </w:rPr>
        <w:t xml:space="preserve">ommittee members, or representatives, or to the </w:t>
      </w:r>
      <w:r w:rsidR="00E8594B">
        <w:rPr>
          <w:sz w:val="23"/>
          <w:szCs w:val="23"/>
        </w:rPr>
        <w:t>Johnson County Central Resource Library</w:t>
      </w:r>
      <w:r>
        <w:rPr>
          <w:sz w:val="23"/>
          <w:szCs w:val="23"/>
        </w:rPr>
        <w:t xml:space="preserve">, or any of its employees or departments. In addition, I understand and agree that the decision of the judges shall be final, and release and agree to hold harmless the judges and the American Philatelic Society, its officers, directors, employees, and representatives from any damages, including but not limited to damages to my reputation or that of my exhibit, suffered or incurred as a result of the judging.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8"/>
        <w:gridCol w:w="4738"/>
      </w:tblGrid>
      <w:tr w:rsidR="00157D09" w:rsidTr="00157D09">
        <w:tc>
          <w:tcPr>
            <w:tcW w:w="4738" w:type="dxa"/>
            <w:tcMar>
              <w:left w:w="58" w:type="dxa"/>
              <w:right w:w="58" w:type="dxa"/>
            </w:tcMar>
          </w:tcPr>
          <w:p w:rsidR="00157D09" w:rsidRDefault="00157D09" w:rsidP="00157D09">
            <w:pPr>
              <w:pStyle w:val="Default"/>
              <w:spacing w:line="288" w:lineRule="auto"/>
              <w:rPr>
                <w:sz w:val="23"/>
                <w:szCs w:val="23"/>
              </w:rPr>
            </w:pPr>
            <w:r>
              <w:rPr>
                <w:sz w:val="23"/>
                <w:szCs w:val="23"/>
              </w:rPr>
              <w:t>Exhibitor’s Signature in Ink:</w:t>
            </w:r>
          </w:p>
        </w:tc>
        <w:tc>
          <w:tcPr>
            <w:tcW w:w="4738" w:type="dxa"/>
            <w:tcMar>
              <w:left w:w="58" w:type="dxa"/>
              <w:right w:w="58" w:type="dxa"/>
            </w:tcMar>
          </w:tcPr>
          <w:p w:rsidR="00157D09" w:rsidRDefault="00157D09" w:rsidP="00157D09">
            <w:pPr>
              <w:pStyle w:val="Default"/>
              <w:spacing w:line="288" w:lineRule="auto"/>
              <w:rPr>
                <w:sz w:val="23"/>
                <w:szCs w:val="23"/>
              </w:rPr>
            </w:pPr>
          </w:p>
        </w:tc>
      </w:tr>
      <w:tr w:rsidR="00157D09" w:rsidTr="00157D09">
        <w:tc>
          <w:tcPr>
            <w:tcW w:w="9476" w:type="dxa"/>
            <w:gridSpan w:val="2"/>
            <w:tcBorders>
              <w:bottom w:val="single" w:sz="2" w:space="0" w:color="auto"/>
            </w:tcBorders>
            <w:tcMar>
              <w:left w:w="58" w:type="dxa"/>
              <w:right w:w="58" w:type="dxa"/>
            </w:tcMar>
          </w:tcPr>
          <w:p w:rsidR="00157D09" w:rsidRDefault="00157D09" w:rsidP="00157D09">
            <w:pPr>
              <w:pStyle w:val="Default"/>
              <w:spacing w:line="288" w:lineRule="auto"/>
              <w:rPr>
                <w:sz w:val="23"/>
                <w:szCs w:val="23"/>
              </w:rPr>
            </w:pPr>
          </w:p>
        </w:tc>
      </w:tr>
    </w:tbl>
    <w:p w:rsidR="007F0B42" w:rsidRDefault="007F0B42" w:rsidP="0017165A">
      <w:pPr>
        <w:pStyle w:val="Default"/>
        <w:spacing w:before="120" w:after="120" w:line="288" w:lineRule="auto"/>
        <w:rPr>
          <w:sz w:val="23"/>
          <w:szCs w:val="23"/>
        </w:rPr>
      </w:pPr>
      <w:r>
        <w:rPr>
          <w:sz w:val="23"/>
          <w:szCs w:val="23"/>
        </w:rPr>
        <w:t xml:space="preserve">Please complete this form in type or block letters, and return with </w:t>
      </w:r>
      <w:r w:rsidR="00157D09">
        <w:rPr>
          <w:i/>
          <w:iCs/>
          <w:sz w:val="23"/>
          <w:szCs w:val="23"/>
        </w:rPr>
        <w:t>two</w:t>
      </w:r>
      <w:r>
        <w:rPr>
          <w:i/>
          <w:iCs/>
          <w:sz w:val="23"/>
          <w:szCs w:val="23"/>
        </w:rPr>
        <w:t xml:space="preserve"> copies of </w:t>
      </w:r>
      <w:r w:rsidR="00157D09">
        <w:rPr>
          <w:i/>
          <w:iCs/>
          <w:sz w:val="23"/>
          <w:szCs w:val="23"/>
        </w:rPr>
        <w:t xml:space="preserve">your title page </w:t>
      </w:r>
      <w:r>
        <w:rPr>
          <w:i/>
          <w:iCs/>
          <w:sz w:val="23"/>
          <w:szCs w:val="23"/>
        </w:rPr>
        <w:t>of the exhibit</w:t>
      </w:r>
      <w:r w:rsidR="00157D09">
        <w:rPr>
          <w:i/>
          <w:iCs/>
          <w:sz w:val="23"/>
          <w:szCs w:val="23"/>
        </w:rPr>
        <w:t xml:space="preserve">, and </w:t>
      </w:r>
      <w:r w:rsidR="00157D09">
        <w:rPr>
          <w:sz w:val="23"/>
          <w:szCs w:val="23"/>
        </w:rPr>
        <w:t xml:space="preserve">if possible, </w:t>
      </w:r>
      <w:r>
        <w:rPr>
          <w:sz w:val="23"/>
          <w:szCs w:val="23"/>
        </w:rPr>
        <w:t xml:space="preserve">send an electronic copy [Word Format or PDF format] of </w:t>
      </w:r>
      <w:r w:rsidR="00157D09">
        <w:rPr>
          <w:sz w:val="23"/>
          <w:szCs w:val="23"/>
        </w:rPr>
        <w:t>your Title Page</w:t>
      </w:r>
      <w:r>
        <w:rPr>
          <w:sz w:val="23"/>
          <w:szCs w:val="23"/>
        </w:rPr>
        <w:t xml:space="preserve"> as an email attachment to </w:t>
      </w:r>
      <w:r w:rsidR="00CB7F7D">
        <w:rPr>
          <w:sz w:val="23"/>
          <w:szCs w:val="23"/>
        </w:rPr>
        <w:t>rockyrode2014@gmail.com</w:t>
      </w:r>
      <w:r>
        <w:rPr>
          <w:sz w:val="23"/>
          <w:szCs w:val="23"/>
        </w:rPr>
        <w:t xml:space="preserve">, and a check </w:t>
      </w:r>
      <w:r>
        <w:rPr>
          <w:i/>
          <w:iCs/>
          <w:sz w:val="23"/>
          <w:szCs w:val="23"/>
        </w:rPr>
        <w:t xml:space="preserve">in US funds, made payable to </w:t>
      </w:r>
      <w:r w:rsidR="00157D09">
        <w:rPr>
          <w:i/>
          <w:iCs/>
          <w:sz w:val="23"/>
          <w:szCs w:val="23"/>
        </w:rPr>
        <w:t>Midwest Philatelic Society</w:t>
      </w:r>
      <w:r>
        <w:rPr>
          <w:i/>
          <w:iCs/>
          <w:sz w:val="23"/>
          <w:szCs w:val="23"/>
        </w:rPr>
        <w:t xml:space="preserve">, </w:t>
      </w:r>
      <w:r>
        <w:rPr>
          <w:sz w:val="23"/>
          <w:szCs w:val="23"/>
        </w:rPr>
        <w:t xml:space="preserve">for all applicable fees to: </w:t>
      </w:r>
    </w:p>
    <w:p w:rsidR="007F0B42" w:rsidRDefault="00CB7F7D" w:rsidP="00157D09">
      <w:pPr>
        <w:pStyle w:val="Default"/>
        <w:spacing w:line="288" w:lineRule="auto"/>
        <w:jc w:val="center"/>
        <w:rPr>
          <w:sz w:val="23"/>
          <w:szCs w:val="23"/>
        </w:rPr>
      </w:pPr>
      <w:r>
        <w:rPr>
          <w:sz w:val="23"/>
          <w:szCs w:val="23"/>
        </w:rPr>
        <w:t>Barbara Crompton</w:t>
      </w:r>
      <w:r w:rsidR="00157D09">
        <w:rPr>
          <w:sz w:val="23"/>
          <w:szCs w:val="23"/>
        </w:rPr>
        <w:t xml:space="preserve"> </w:t>
      </w:r>
      <w:r w:rsidR="00157D09">
        <w:rPr>
          <w:rFonts w:ascii="Baskerville Old Face" w:hAnsi="Baskerville Old Face"/>
          <w:sz w:val="23"/>
          <w:szCs w:val="23"/>
        </w:rPr>
        <w:t>•</w:t>
      </w:r>
      <w:r w:rsidR="00157D09">
        <w:rPr>
          <w:sz w:val="23"/>
          <w:szCs w:val="23"/>
        </w:rPr>
        <w:t xml:space="preserve"> </w:t>
      </w:r>
      <w:r>
        <w:rPr>
          <w:sz w:val="23"/>
          <w:szCs w:val="23"/>
        </w:rPr>
        <w:t>9511 Moody Park Circle</w:t>
      </w:r>
      <w:r w:rsidR="007F0B42">
        <w:rPr>
          <w:sz w:val="23"/>
          <w:szCs w:val="23"/>
        </w:rPr>
        <w:t xml:space="preserve"> </w:t>
      </w:r>
      <w:r w:rsidR="00157D09">
        <w:rPr>
          <w:rFonts w:ascii="Baskerville Old Face" w:hAnsi="Baskerville Old Face"/>
          <w:sz w:val="23"/>
          <w:szCs w:val="23"/>
        </w:rPr>
        <w:t>•</w:t>
      </w:r>
      <w:r>
        <w:rPr>
          <w:sz w:val="23"/>
          <w:szCs w:val="23"/>
        </w:rPr>
        <w:t xml:space="preserve"> Overland Park KS 66212</w:t>
      </w:r>
      <w:r w:rsidR="00157D09">
        <w:rPr>
          <w:sz w:val="23"/>
          <w:szCs w:val="23"/>
        </w:rPr>
        <w:t xml:space="preserve"> </w:t>
      </w:r>
      <w:r w:rsidR="00157D09">
        <w:rPr>
          <w:rFonts w:ascii="Baskerville Old Face" w:hAnsi="Baskerville Old Face"/>
          <w:sz w:val="23"/>
          <w:szCs w:val="23"/>
        </w:rPr>
        <w:t>•</w:t>
      </w:r>
      <w:r>
        <w:rPr>
          <w:sz w:val="23"/>
          <w:szCs w:val="23"/>
        </w:rPr>
        <w:t xml:space="preserve"> (913) 492-6783</w:t>
      </w:r>
    </w:p>
    <w:p w:rsidR="007F0B42" w:rsidRPr="003B7C78" w:rsidRDefault="00693261" w:rsidP="003B7C78">
      <w:pPr>
        <w:pStyle w:val="Default"/>
        <w:pageBreakBefore/>
        <w:jc w:val="center"/>
        <w:rPr>
          <w:b/>
          <w:sz w:val="28"/>
          <w:szCs w:val="28"/>
        </w:rPr>
      </w:pPr>
      <w:r w:rsidRPr="003B7C78">
        <w:rPr>
          <w:b/>
          <w:sz w:val="28"/>
          <w:szCs w:val="28"/>
        </w:rPr>
        <w:lastRenderedPageBreak/>
        <w:t>Midwest Philatelic Society</w:t>
      </w:r>
      <w:r w:rsidR="007F0B42" w:rsidRPr="003B7C78">
        <w:rPr>
          <w:b/>
          <w:sz w:val="28"/>
          <w:szCs w:val="28"/>
        </w:rPr>
        <w:t xml:space="preserve"> </w:t>
      </w:r>
      <w:r w:rsidR="002E3FC7" w:rsidRPr="003B7C78">
        <w:rPr>
          <w:b/>
          <w:sz w:val="28"/>
          <w:szCs w:val="28"/>
        </w:rPr>
        <w:t xml:space="preserve">– Annual Club Exhibiting Program </w:t>
      </w:r>
      <w:r w:rsidR="00E8594B">
        <w:rPr>
          <w:b/>
          <w:sz w:val="28"/>
          <w:szCs w:val="28"/>
        </w:rPr>
        <w:t>2022</w:t>
      </w:r>
    </w:p>
    <w:p w:rsidR="007F0B42" w:rsidRDefault="007F0B42" w:rsidP="003B7C78">
      <w:pPr>
        <w:pStyle w:val="Default"/>
        <w:jc w:val="center"/>
        <w:rPr>
          <w:sz w:val="23"/>
          <w:szCs w:val="23"/>
        </w:rPr>
      </w:pPr>
      <w:r>
        <w:rPr>
          <w:sz w:val="23"/>
          <w:szCs w:val="23"/>
        </w:rPr>
        <w:t>Conditions for Exhibiting</w:t>
      </w:r>
    </w:p>
    <w:p w:rsidR="007F0B42" w:rsidRPr="009653CF" w:rsidRDefault="007F0B42" w:rsidP="009653CF">
      <w:pPr>
        <w:pStyle w:val="Default"/>
        <w:spacing w:line="288" w:lineRule="auto"/>
        <w:rPr>
          <w:sz w:val="23"/>
          <w:szCs w:val="23"/>
        </w:rPr>
      </w:pPr>
      <w:r w:rsidRPr="009653CF">
        <w:rPr>
          <w:b/>
          <w:bCs/>
          <w:sz w:val="23"/>
          <w:szCs w:val="23"/>
        </w:rPr>
        <w:t xml:space="preserve">A: ELIGIBILITY </w:t>
      </w:r>
    </w:p>
    <w:p w:rsidR="007F0B42" w:rsidRPr="009653CF" w:rsidRDefault="007F0B42" w:rsidP="009653CF">
      <w:pPr>
        <w:pStyle w:val="Default"/>
        <w:spacing w:line="288" w:lineRule="auto"/>
        <w:rPr>
          <w:sz w:val="23"/>
          <w:szCs w:val="23"/>
        </w:rPr>
      </w:pPr>
      <w:r w:rsidRPr="009653CF">
        <w:rPr>
          <w:sz w:val="23"/>
          <w:szCs w:val="23"/>
        </w:rPr>
        <w:t xml:space="preserve">1. </w:t>
      </w:r>
      <w:r w:rsidR="00340999">
        <w:rPr>
          <w:b/>
          <w:bCs/>
          <w:sz w:val="23"/>
          <w:szCs w:val="23"/>
        </w:rPr>
        <w:t>MPS Annual Club Exhibiting Program</w:t>
      </w:r>
      <w:r w:rsidRPr="009653CF">
        <w:rPr>
          <w:b/>
          <w:bCs/>
          <w:sz w:val="23"/>
          <w:szCs w:val="23"/>
        </w:rPr>
        <w:t xml:space="preserve"> </w:t>
      </w:r>
      <w:r w:rsidRPr="009653CF">
        <w:rPr>
          <w:sz w:val="23"/>
          <w:szCs w:val="23"/>
        </w:rPr>
        <w:t xml:space="preserve">is open to all collectors regardless of philatelic affiliation who conform </w:t>
      </w:r>
      <w:r w:rsidR="0001170D">
        <w:rPr>
          <w:sz w:val="23"/>
          <w:szCs w:val="23"/>
        </w:rPr>
        <w:t>to the rules contained in this P</w:t>
      </w:r>
      <w:r w:rsidRPr="009653CF">
        <w:rPr>
          <w:sz w:val="23"/>
          <w:szCs w:val="23"/>
        </w:rPr>
        <w:t xml:space="preserve">rospectus, and apply on the Official Entry Form. </w:t>
      </w:r>
    </w:p>
    <w:p w:rsidR="007F0B42" w:rsidRPr="009653CF" w:rsidRDefault="007F0B42" w:rsidP="009653CF">
      <w:pPr>
        <w:pStyle w:val="Default"/>
        <w:spacing w:line="288" w:lineRule="auto"/>
        <w:rPr>
          <w:sz w:val="23"/>
          <w:szCs w:val="23"/>
        </w:rPr>
      </w:pPr>
      <w:r w:rsidRPr="009653CF">
        <w:rPr>
          <w:sz w:val="23"/>
          <w:szCs w:val="23"/>
        </w:rPr>
        <w:t xml:space="preserve">2. All material exhibited must be owned by the person (or an immediate family member) whose name appears on the Official Entry Form. Material with dual or corporate ownership entered for competition is respectfully declined. </w:t>
      </w:r>
    </w:p>
    <w:p w:rsidR="007F0B42" w:rsidRPr="009653CF" w:rsidRDefault="007F0B42" w:rsidP="009653CF">
      <w:pPr>
        <w:pStyle w:val="Default"/>
        <w:spacing w:line="288" w:lineRule="auto"/>
        <w:rPr>
          <w:sz w:val="23"/>
          <w:szCs w:val="23"/>
        </w:rPr>
      </w:pPr>
      <w:r w:rsidRPr="009653CF">
        <w:rPr>
          <w:sz w:val="23"/>
          <w:szCs w:val="23"/>
        </w:rPr>
        <w:t xml:space="preserve">3. The exhibit </w:t>
      </w:r>
      <w:r w:rsidR="00340999">
        <w:rPr>
          <w:sz w:val="23"/>
          <w:szCs w:val="23"/>
        </w:rPr>
        <w:t xml:space="preserve">must not contain material </w:t>
      </w:r>
      <w:r w:rsidRPr="009653CF">
        <w:rPr>
          <w:sz w:val="23"/>
          <w:szCs w:val="23"/>
        </w:rPr>
        <w:t xml:space="preserve">offered for sale during the course of the show. </w:t>
      </w:r>
    </w:p>
    <w:p w:rsidR="007F0B42" w:rsidRPr="009653CF" w:rsidRDefault="007F0B42" w:rsidP="009653CF">
      <w:pPr>
        <w:pStyle w:val="Default"/>
        <w:spacing w:line="288" w:lineRule="auto"/>
        <w:rPr>
          <w:sz w:val="23"/>
          <w:szCs w:val="23"/>
        </w:rPr>
      </w:pPr>
      <w:r w:rsidRPr="009653CF">
        <w:rPr>
          <w:sz w:val="23"/>
          <w:szCs w:val="23"/>
        </w:rPr>
        <w:t xml:space="preserve">4. An exhibit whose material was purchased or inherited substantially intact may not be exhibited until at least 50% of its content is composed of material from other sources. </w:t>
      </w:r>
    </w:p>
    <w:p w:rsidR="007F0B42" w:rsidRPr="009653CF" w:rsidRDefault="007F0B42" w:rsidP="009653CF">
      <w:pPr>
        <w:pStyle w:val="Default"/>
        <w:spacing w:line="288" w:lineRule="auto"/>
        <w:rPr>
          <w:sz w:val="23"/>
          <w:szCs w:val="23"/>
        </w:rPr>
      </w:pPr>
      <w:r w:rsidRPr="009653CF">
        <w:rPr>
          <w:sz w:val="23"/>
          <w:szCs w:val="23"/>
        </w:rPr>
        <w:t xml:space="preserve">5. Youth exhibitors must be under the age of </w:t>
      </w:r>
      <w:r w:rsidR="0001170D">
        <w:rPr>
          <w:sz w:val="23"/>
          <w:szCs w:val="23"/>
        </w:rPr>
        <w:t>18</w:t>
      </w:r>
      <w:r w:rsidRPr="009653CF">
        <w:rPr>
          <w:sz w:val="23"/>
          <w:szCs w:val="23"/>
        </w:rPr>
        <w:t xml:space="preserve"> on </w:t>
      </w:r>
      <w:r w:rsidR="00693261" w:rsidRPr="009653CF">
        <w:rPr>
          <w:sz w:val="23"/>
          <w:szCs w:val="23"/>
        </w:rPr>
        <w:t xml:space="preserve">or before </w:t>
      </w:r>
      <w:r w:rsidR="008F1FAE">
        <w:rPr>
          <w:sz w:val="23"/>
          <w:szCs w:val="23"/>
        </w:rPr>
        <w:t>1 J</w:t>
      </w:r>
      <w:r w:rsidR="00E8594B">
        <w:rPr>
          <w:sz w:val="23"/>
          <w:szCs w:val="23"/>
        </w:rPr>
        <w:t>anuary 2022</w:t>
      </w:r>
      <w:r w:rsidR="00340999">
        <w:rPr>
          <w:sz w:val="23"/>
          <w:szCs w:val="23"/>
        </w:rPr>
        <w:t xml:space="preserve">. </w:t>
      </w:r>
    </w:p>
    <w:p w:rsidR="007F0B42" w:rsidRPr="009653CF" w:rsidRDefault="00340999" w:rsidP="009653CF">
      <w:pPr>
        <w:pStyle w:val="Default"/>
        <w:spacing w:line="288" w:lineRule="auto"/>
        <w:rPr>
          <w:sz w:val="23"/>
          <w:szCs w:val="23"/>
        </w:rPr>
      </w:pPr>
      <w:r>
        <w:rPr>
          <w:sz w:val="23"/>
          <w:szCs w:val="23"/>
        </w:rPr>
        <w:t>6</w:t>
      </w:r>
      <w:r w:rsidR="007F0B42" w:rsidRPr="009653CF">
        <w:rPr>
          <w:sz w:val="23"/>
          <w:szCs w:val="23"/>
        </w:rPr>
        <w:t xml:space="preserve">. Exhibitors' names will appear in the program and will be used in conjunction with the awards. To remain anonymous, exhibitors must so advise the Exhibits </w:t>
      </w:r>
      <w:r w:rsidR="00532B76">
        <w:rPr>
          <w:sz w:val="23"/>
          <w:szCs w:val="23"/>
        </w:rPr>
        <w:t>Chairman on the Entry F</w:t>
      </w:r>
      <w:r w:rsidR="007F0B42" w:rsidRPr="009653CF">
        <w:rPr>
          <w:sz w:val="23"/>
          <w:szCs w:val="23"/>
        </w:rPr>
        <w:t xml:space="preserve">orm and furnish a pseudonym. </w:t>
      </w:r>
    </w:p>
    <w:p w:rsidR="007F0B42" w:rsidRPr="009653CF" w:rsidRDefault="007F0B42" w:rsidP="009653CF">
      <w:pPr>
        <w:pStyle w:val="Default"/>
        <w:spacing w:line="288" w:lineRule="auto"/>
        <w:rPr>
          <w:sz w:val="23"/>
          <w:szCs w:val="23"/>
        </w:rPr>
      </w:pPr>
      <w:r w:rsidRPr="009653CF">
        <w:rPr>
          <w:b/>
          <w:bCs/>
          <w:sz w:val="23"/>
          <w:szCs w:val="23"/>
        </w:rPr>
        <w:t xml:space="preserve">B: EXHIBITS </w:t>
      </w:r>
    </w:p>
    <w:p w:rsidR="007F0B42" w:rsidRPr="009653CF" w:rsidRDefault="007F0B42" w:rsidP="009653CF">
      <w:pPr>
        <w:pStyle w:val="Default"/>
        <w:spacing w:line="288" w:lineRule="auto"/>
        <w:rPr>
          <w:sz w:val="23"/>
          <w:szCs w:val="23"/>
        </w:rPr>
      </w:pPr>
      <w:r w:rsidRPr="009653CF">
        <w:rPr>
          <w:sz w:val="23"/>
          <w:szCs w:val="23"/>
        </w:rPr>
        <w:t xml:space="preserve">1. </w:t>
      </w:r>
      <w:r w:rsidR="00340999">
        <w:rPr>
          <w:i/>
          <w:iCs/>
          <w:sz w:val="23"/>
          <w:szCs w:val="23"/>
        </w:rPr>
        <w:t xml:space="preserve">Exhibitors, both adult and youth may only </w:t>
      </w:r>
      <w:r w:rsidR="00532B76">
        <w:rPr>
          <w:i/>
          <w:iCs/>
          <w:sz w:val="23"/>
          <w:szCs w:val="23"/>
        </w:rPr>
        <w:t>exhibit</w:t>
      </w:r>
      <w:r w:rsidR="00340999">
        <w:rPr>
          <w:i/>
          <w:iCs/>
          <w:sz w:val="23"/>
          <w:szCs w:val="23"/>
        </w:rPr>
        <w:t xml:space="preserve"> 1 frame consisting of 9 pages</w:t>
      </w:r>
      <w:r w:rsidR="00340999">
        <w:rPr>
          <w:sz w:val="23"/>
          <w:szCs w:val="23"/>
        </w:rPr>
        <w:t xml:space="preserve">. </w:t>
      </w:r>
    </w:p>
    <w:p w:rsidR="007F0B42" w:rsidRPr="009653CF" w:rsidRDefault="007F0B42" w:rsidP="009653CF">
      <w:pPr>
        <w:pStyle w:val="Default"/>
        <w:spacing w:line="288" w:lineRule="auto"/>
        <w:rPr>
          <w:sz w:val="23"/>
          <w:szCs w:val="23"/>
        </w:rPr>
      </w:pPr>
      <w:r w:rsidRPr="009653CF">
        <w:rPr>
          <w:sz w:val="23"/>
          <w:szCs w:val="23"/>
        </w:rPr>
        <w:t xml:space="preserve">2. An exhibitor may request consideration of more than one exhibit providing separate Entry Forms </w:t>
      </w:r>
      <w:r w:rsidR="00532B76">
        <w:rPr>
          <w:sz w:val="23"/>
          <w:szCs w:val="23"/>
        </w:rPr>
        <w:t xml:space="preserve">and fees </w:t>
      </w:r>
      <w:r w:rsidRPr="009653CF">
        <w:rPr>
          <w:sz w:val="23"/>
          <w:szCs w:val="23"/>
        </w:rPr>
        <w:t xml:space="preserve">are submitted for each exhibit. </w:t>
      </w:r>
    </w:p>
    <w:p w:rsidR="007F0B42" w:rsidRPr="009653CF" w:rsidRDefault="007F0B42" w:rsidP="009653CF">
      <w:pPr>
        <w:pStyle w:val="Default"/>
        <w:spacing w:line="288" w:lineRule="auto"/>
        <w:rPr>
          <w:sz w:val="23"/>
          <w:szCs w:val="23"/>
        </w:rPr>
      </w:pPr>
      <w:r w:rsidRPr="009653CF">
        <w:rPr>
          <w:sz w:val="23"/>
          <w:szCs w:val="23"/>
        </w:rPr>
        <w:t xml:space="preserve">3. The exhibit must be mounted on pages, numbered on the back in sequential order. Each page must be enclosed in a transparent sheet protector, closed on three sides. </w:t>
      </w:r>
    </w:p>
    <w:p w:rsidR="007F0B42" w:rsidRPr="009653CF" w:rsidRDefault="007F0B42" w:rsidP="009653CF">
      <w:pPr>
        <w:pStyle w:val="Default"/>
        <w:spacing w:line="288" w:lineRule="auto"/>
        <w:rPr>
          <w:sz w:val="23"/>
          <w:szCs w:val="23"/>
        </w:rPr>
      </w:pPr>
      <w:r w:rsidRPr="009653CF">
        <w:rPr>
          <w:sz w:val="23"/>
          <w:szCs w:val="23"/>
        </w:rPr>
        <w:t xml:space="preserve">4. Exhibits must not show the name of, or otherwise identify, the owner of the exhibit — although the name and address is permitted on exhibited covers. </w:t>
      </w:r>
    </w:p>
    <w:p w:rsidR="007F0B42" w:rsidRPr="009653CF" w:rsidRDefault="007F0B42" w:rsidP="009653CF">
      <w:pPr>
        <w:pStyle w:val="Default"/>
        <w:spacing w:line="288" w:lineRule="auto"/>
        <w:rPr>
          <w:sz w:val="23"/>
          <w:szCs w:val="23"/>
        </w:rPr>
      </w:pPr>
      <w:r w:rsidRPr="009653CF">
        <w:rPr>
          <w:sz w:val="23"/>
          <w:szCs w:val="23"/>
        </w:rPr>
        <w:t xml:space="preserve">5. Forgeries must be so identified; failure to do so may result in the exhibit being downgraded. </w:t>
      </w:r>
    </w:p>
    <w:p w:rsidR="007F0B42" w:rsidRPr="009653CF" w:rsidRDefault="007F0B42" w:rsidP="009653CF">
      <w:pPr>
        <w:pStyle w:val="Default"/>
        <w:spacing w:line="288" w:lineRule="auto"/>
        <w:rPr>
          <w:sz w:val="23"/>
          <w:szCs w:val="23"/>
        </w:rPr>
      </w:pPr>
      <w:r w:rsidRPr="009653CF">
        <w:rPr>
          <w:sz w:val="23"/>
          <w:szCs w:val="23"/>
        </w:rPr>
        <w:t>6. With the exception of the final preparation of the exhibit pages, all work must be that of the exhibitor.</w:t>
      </w:r>
      <w:r w:rsidR="00532B76">
        <w:rPr>
          <w:sz w:val="23"/>
          <w:szCs w:val="23"/>
        </w:rPr>
        <w:t xml:space="preserve"> Exceptions are honored for exhibitors with physical impairments.</w:t>
      </w:r>
      <w:r w:rsidRPr="009653CF">
        <w:rPr>
          <w:sz w:val="23"/>
          <w:szCs w:val="23"/>
        </w:rPr>
        <w:t xml:space="preserve"> </w:t>
      </w:r>
    </w:p>
    <w:p w:rsidR="007F0B42" w:rsidRPr="009653CF" w:rsidRDefault="007F0B42" w:rsidP="009653CF">
      <w:pPr>
        <w:pStyle w:val="Default"/>
        <w:spacing w:line="288" w:lineRule="auto"/>
        <w:rPr>
          <w:sz w:val="23"/>
          <w:szCs w:val="23"/>
        </w:rPr>
      </w:pPr>
      <w:r w:rsidRPr="009653CF">
        <w:rPr>
          <w:b/>
          <w:bCs/>
          <w:sz w:val="23"/>
          <w:szCs w:val="23"/>
        </w:rPr>
        <w:t xml:space="preserve">C: FRAMES AND FLOOR PLAN </w:t>
      </w:r>
    </w:p>
    <w:p w:rsidR="007F0B42" w:rsidRPr="009653CF" w:rsidRDefault="007F0B42" w:rsidP="009653CF">
      <w:pPr>
        <w:pStyle w:val="Default"/>
        <w:spacing w:line="288" w:lineRule="auto"/>
        <w:rPr>
          <w:sz w:val="23"/>
          <w:szCs w:val="23"/>
        </w:rPr>
      </w:pPr>
      <w:r w:rsidRPr="009653CF">
        <w:rPr>
          <w:sz w:val="23"/>
          <w:szCs w:val="23"/>
        </w:rPr>
        <w:t xml:space="preserve">1. Exhibits will be displayed in </w:t>
      </w:r>
      <w:r w:rsidR="00693261" w:rsidRPr="009653CF">
        <w:rPr>
          <w:sz w:val="23"/>
          <w:szCs w:val="23"/>
        </w:rPr>
        <w:t>custom made frames which hold 9</w:t>
      </w:r>
      <w:r w:rsidRPr="009653CF">
        <w:rPr>
          <w:sz w:val="23"/>
          <w:szCs w:val="23"/>
        </w:rPr>
        <w:t xml:space="preserve"> pages (up to 9 by 12 inches) mounted in </w:t>
      </w:r>
      <w:r w:rsidR="00693261" w:rsidRPr="009653CF">
        <w:rPr>
          <w:sz w:val="23"/>
          <w:szCs w:val="23"/>
        </w:rPr>
        <w:t xml:space="preserve">3 </w:t>
      </w:r>
      <w:r w:rsidRPr="009653CF">
        <w:rPr>
          <w:sz w:val="23"/>
          <w:szCs w:val="23"/>
        </w:rPr>
        <w:t xml:space="preserve">rows of </w:t>
      </w:r>
      <w:r w:rsidR="00693261" w:rsidRPr="009653CF">
        <w:rPr>
          <w:sz w:val="23"/>
          <w:szCs w:val="23"/>
        </w:rPr>
        <w:t>3</w:t>
      </w:r>
      <w:r w:rsidRPr="009653CF">
        <w:rPr>
          <w:sz w:val="23"/>
          <w:szCs w:val="23"/>
        </w:rPr>
        <w:t xml:space="preserve"> pages. Entries with larger vertical or odd-sized pages may be accommodated but </w:t>
      </w:r>
      <w:r w:rsidRPr="009653CF">
        <w:rPr>
          <w:b/>
          <w:bCs/>
          <w:i/>
          <w:iCs/>
          <w:sz w:val="23"/>
          <w:szCs w:val="23"/>
        </w:rPr>
        <w:t xml:space="preserve">must </w:t>
      </w:r>
      <w:r w:rsidRPr="009653CF">
        <w:rPr>
          <w:sz w:val="23"/>
          <w:szCs w:val="23"/>
        </w:rPr>
        <w:t>recei</w:t>
      </w:r>
      <w:r w:rsidR="00A46A5D" w:rsidRPr="009653CF">
        <w:rPr>
          <w:sz w:val="23"/>
          <w:szCs w:val="23"/>
        </w:rPr>
        <w:t>ve prior approval from</w:t>
      </w:r>
      <w:r w:rsidRPr="009653CF">
        <w:rPr>
          <w:sz w:val="23"/>
          <w:szCs w:val="23"/>
        </w:rPr>
        <w:t xml:space="preserve"> the </w:t>
      </w:r>
      <w:r w:rsidR="00532B76">
        <w:rPr>
          <w:sz w:val="23"/>
          <w:szCs w:val="23"/>
        </w:rPr>
        <w:t>Exhibits Chairman</w:t>
      </w:r>
      <w:r w:rsidRPr="009653CF">
        <w:rPr>
          <w:sz w:val="23"/>
          <w:szCs w:val="23"/>
        </w:rPr>
        <w:t xml:space="preserve"> before they can be accepted. </w:t>
      </w:r>
      <w:r w:rsidR="00693261" w:rsidRPr="009653CF">
        <w:rPr>
          <w:sz w:val="23"/>
          <w:szCs w:val="23"/>
        </w:rPr>
        <w:t xml:space="preserve">Call for </w:t>
      </w:r>
      <w:r w:rsidR="00532B76">
        <w:rPr>
          <w:sz w:val="23"/>
          <w:szCs w:val="23"/>
        </w:rPr>
        <w:t xml:space="preserve">approval </w:t>
      </w:r>
      <w:r w:rsidR="00693261" w:rsidRPr="009653CF">
        <w:rPr>
          <w:sz w:val="23"/>
          <w:szCs w:val="23"/>
        </w:rPr>
        <w:t>before shipping.</w:t>
      </w:r>
      <w:r w:rsidRPr="009653CF">
        <w:rPr>
          <w:sz w:val="23"/>
          <w:szCs w:val="23"/>
        </w:rPr>
        <w:t xml:space="preserve"> </w:t>
      </w:r>
    </w:p>
    <w:p w:rsidR="007F0B42" w:rsidRPr="009653CF" w:rsidRDefault="00A46A5D" w:rsidP="009653CF">
      <w:pPr>
        <w:pStyle w:val="Default"/>
        <w:spacing w:line="288" w:lineRule="auto"/>
        <w:rPr>
          <w:sz w:val="23"/>
          <w:szCs w:val="23"/>
        </w:rPr>
      </w:pPr>
      <w:r w:rsidRPr="009653CF">
        <w:rPr>
          <w:sz w:val="23"/>
          <w:szCs w:val="23"/>
        </w:rPr>
        <w:t>2</w:t>
      </w:r>
      <w:r w:rsidR="007F0B42" w:rsidRPr="009653CF">
        <w:rPr>
          <w:sz w:val="23"/>
          <w:szCs w:val="23"/>
        </w:rPr>
        <w:t xml:space="preserve">. The </w:t>
      </w:r>
      <w:r w:rsidR="00532B76">
        <w:rPr>
          <w:sz w:val="23"/>
          <w:szCs w:val="23"/>
        </w:rPr>
        <w:t>Exhibits Chairman</w:t>
      </w:r>
      <w:r w:rsidR="007F0B42" w:rsidRPr="009653CF">
        <w:rPr>
          <w:sz w:val="23"/>
          <w:szCs w:val="23"/>
        </w:rPr>
        <w:t xml:space="preserve"> reserves the right to place exhibits according to its own plan. </w:t>
      </w:r>
      <w:r w:rsidR="00532B76">
        <w:rPr>
          <w:sz w:val="23"/>
          <w:szCs w:val="23"/>
        </w:rPr>
        <w:t>The Exhibits Chairman’s</w:t>
      </w:r>
      <w:r w:rsidR="007F0B42" w:rsidRPr="009653CF">
        <w:rPr>
          <w:sz w:val="23"/>
          <w:szCs w:val="23"/>
        </w:rPr>
        <w:t xml:space="preserve"> decisions are final. </w:t>
      </w:r>
    </w:p>
    <w:p w:rsidR="007F0B42" w:rsidRPr="009653CF" w:rsidRDefault="007F0B42" w:rsidP="009653CF">
      <w:pPr>
        <w:pStyle w:val="Default"/>
        <w:spacing w:line="288" w:lineRule="auto"/>
        <w:rPr>
          <w:sz w:val="23"/>
          <w:szCs w:val="23"/>
        </w:rPr>
      </w:pPr>
      <w:r w:rsidRPr="009653CF">
        <w:rPr>
          <w:b/>
          <w:bCs/>
          <w:sz w:val="23"/>
          <w:szCs w:val="23"/>
        </w:rPr>
        <w:t xml:space="preserve">D: JUDGING AND AWARDS </w:t>
      </w:r>
    </w:p>
    <w:p w:rsidR="007F0B42" w:rsidRPr="009653CF" w:rsidRDefault="007F0B42" w:rsidP="009653CF">
      <w:pPr>
        <w:pStyle w:val="Default"/>
        <w:spacing w:line="288" w:lineRule="auto"/>
        <w:rPr>
          <w:sz w:val="23"/>
          <w:szCs w:val="23"/>
        </w:rPr>
      </w:pPr>
      <w:r w:rsidRPr="009653CF">
        <w:rPr>
          <w:sz w:val="23"/>
          <w:szCs w:val="23"/>
        </w:rPr>
        <w:t>1. All exhibits will be judged and awa</w:t>
      </w:r>
      <w:r w:rsidR="00A46A5D" w:rsidRPr="009653CF">
        <w:rPr>
          <w:sz w:val="23"/>
          <w:szCs w:val="23"/>
        </w:rPr>
        <w:t xml:space="preserve">rds made in accordance with </w:t>
      </w:r>
      <w:r w:rsidRPr="009653CF">
        <w:rPr>
          <w:sz w:val="23"/>
          <w:szCs w:val="23"/>
        </w:rPr>
        <w:t xml:space="preserve">current </w:t>
      </w:r>
      <w:r w:rsidR="00A46A5D" w:rsidRPr="009653CF">
        <w:rPr>
          <w:sz w:val="23"/>
          <w:szCs w:val="23"/>
        </w:rPr>
        <w:t>rules approved by the Midwest Philatelic Society (see attached)</w:t>
      </w:r>
      <w:r w:rsidRPr="009653CF">
        <w:rPr>
          <w:i/>
          <w:iCs/>
          <w:sz w:val="23"/>
          <w:szCs w:val="23"/>
        </w:rPr>
        <w:t xml:space="preserve">. </w:t>
      </w:r>
    </w:p>
    <w:p w:rsidR="007F0B42" w:rsidRPr="009653CF" w:rsidRDefault="007F0B42" w:rsidP="009653CF">
      <w:pPr>
        <w:pStyle w:val="Default"/>
        <w:spacing w:line="288" w:lineRule="auto"/>
        <w:rPr>
          <w:sz w:val="23"/>
          <w:szCs w:val="23"/>
        </w:rPr>
      </w:pPr>
      <w:r w:rsidRPr="009653CF">
        <w:rPr>
          <w:i/>
          <w:iCs/>
          <w:sz w:val="23"/>
          <w:szCs w:val="23"/>
        </w:rPr>
        <w:t xml:space="preserve">2. </w:t>
      </w:r>
      <w:r w:rsidR="00A46A5D" w:rsidRPr="009653CF">
        <w:rPr>
          <w:sz w:val="23"/>
          <w:szCs w:val="23"/>
        </w:rPr>
        <w:t>MPS</w:t>
      </w:r>
      <w:r w:rsidR="005D1C8F">
        <w:rPr>
          <w:sz w:val="23"/>
          <w:szCs w:val="23"/>
        </w:rPr>
        <w:t xml:space="preserve"> 2022</w:t>
      </w:r>
      <w:r w:rsidRPr="009653CF">
        <w:rPr>
          <w:sz w:val="23"/>
          <w:szCs w:val="23"/>
        </w:rPr>
        <w:t xml:space="preserve"> is a </w:t>
      </w:r>
      <w:r w:rsidR="00A46A5D" w:rsidRPr="009653CF">
        <w:rPr>
          <w:sz w:val="23"/>
          <w:szCs w:val="23"/>
        </w:rPr>
        <w:t>1</w:t>
      </w:r>
      <w:r w:rsidRPr="009653CF">
        <w:rPr>
          <w:sz w:val="23"/>
          <w:szCs w:val="23"/>
        </w:rPr>
        <w:t xml:space="preserve"> day </w:t>
      </w:r>
      <w:r w:rsidR="00A46A5D" w:rsidRPr="009653CF">
        <w:rPr>
          <w:sz w:val="23"/>
          <w:szCs w:val="23"/>
        </w:rPr>
        <w:t>local</w:t>
      </w:r>
      <w:r w:rsidRPr="009653CF">
        <w:rPr>
          <w:sz w:val="23"/>
          <w:szCs w:val="23"/>
        </w:rPr>
        <w:t xml:space="preserve"> show and is following the required rules </w:t>
      </w:r>
      <w:r w:rsidR="006E21A2">
        <w:rPr>
          <w:sz w:val="23"/>
          <w:szCs w:val="23"/>
        </w:rPr>
        <w:t xml:space="preserve">established by the Society. Club members present at the show vote for the primary ribbon awards via </w:t>
      </w:r>
      <w:r w:rsidR="00532B76">
        <w:rPr>
          <w:sz w:val="23"/>
          <w:szCs w:val="23"/>
        </w:rPr>
        <w:t xml:space="preserve">a </w:t>
      </w:r>
      <w:r w:rsidR="006E21A2">
        <w:rPr>
          <w:sz w:val="23"/>
          <w:szCs w:val="23"/>
        </w:rPr>
        <w:t xml:space="preserve">ballot. MPS is limited to 12 single page frames, each consisting of 9 pages. Only </w:t>
      </w:r>
      <w:r w:rsidR="00532B76">
        <w:rPr>
          <w:sz w:val="23"/>
          <w:szCs w:val="23"/>
        </w:rPr>
        <w:t>1</w:t>
      </w:r>
      <w:r w:rsidR="006E21A2">
        <w:rPr>
          <w:sz w:val="23"/>
          <w:szCs w:val="23"/>
        </w:rPr>
        <w:t xml:space="preserve"> single frame is available for any exhibitor. Two </w:t>
      </w:r>
      <w:r w:rsidRPr="009653CF">
        <w:rPr>
          <w:sz w:val="23"/>
          <w:szCs w:val="23"/>
        </w:rPr>
        <w:t>judges</w:t>
      </w:r>
      <w:r w:rsidR="006E21A2">
        <w:rPr>
          <w:sz w:val="23"/>
          <w:szCs w:val="23"/>
        </w:rPr>
        <w:t xml:space="preserve">, appointed by the Exhibits Chairman, are </w:t>
      </w:r>
      <w:r w:rsidR="006E21A2">
        <w:rPr>
          <w:sz w:val="23"/>
          <w:szCs w:val="23"/>
        </w:rPr>
        <w:lastRenderedPageBreak/>
        <w:t>responsible for issuing the remaining awards. The judges must be experienced APS/AAPE exhibitors from WSP shows with a minimum medal standing of vermeil</w:t>
      </w:r>
      <w:r w:rsidRPr="009653CF">
        <w:rPr>
          <w:sz w:val="23"/>
          <w:szCs w:val="23"/>
        </w:rPr>
        <w:t xml:space="preserve">. </w:t>
      </w:r>
    </w:p>
    <w:p w:rsidR="007F0B42" w:rsidRPr="009653CF" w:rsidRDefault="00A46A5D" w:rsidP="009653CF">
      <w:pPr>
        <w:pStyle w:val="Default"/>
        <w:spacing w:line="288" w:lineRule="auto"/>
        <w:rPr>
          <w:sz w:val="23"/>
          <w:szCs w:val="23"/>
        </w:rPr>
      </w:pPr>
      <w:r w:rsidRPr="009653CF">
        <w:rPr>
          <w:sz w:val="23"/>
          <w:szCs w:val="23"/>
        </w:rPr>
        <w:t>3</w:t>
      </w:r>
      <w:r w:rsidR="007F0B42" w:rsidRPr="009653CF">
        <w:rPr>
          <w:sz w:val="23"/>
          <w:szCs w:val="23"/>
        </w:rPr>
        <w:t xml:space="preserve">. All awards will be presented at the </w:t>
      </w:r>
      <w:r w:rsidRPr="006E21A2">
        <w:rPr>
          <w:bCs/>
          <w:sz w:val="23"/>
          <w:szCs w:val="23"/>
        </w:rPr>
        <w:t>MPS</w:t>
      </w:r>
      <w:r w:rsidR="007F0B42" w:rsidRPr="009653CF">
        <w:rPr>
          <w:b/>
          <w:bCs/>
          <w:sz w:val="23"/>
          <w:szCs w:val="23"/>
        </w:rPr>
        <w:t xml:space="preserve"> </w:t>
      </w:r>
      <w:r w:rsidRPr="009653CF">
        <w:rPr>
          <w:sz w:val="23"/>
          <w:szCs w:val="23"/>
        </w:rPr>
        <w:t xml:space="preserve">scheduled club meeting on Saturday, </w:t>
      </w:r>
      <w:r w:rsidR="005074BA">
        <w:rPr>
          <w:sz w:val="23"/>
          <w:szCs w:val="23"/>
        </w:rPr>
        <w:t xml:space="preserve">December </w:t>
      </w:r>
      <w:r w:rsidR="005D1C8F">
        <w:rPr>
          <w:sz w:val="23"/>
          <w:szCs w:val="23"/>
        </w:rPr>
        <w:t>3, 2022</w:t>
      </w:r>
      <w:r w:rsidR="005B1E8C">
        <w:rPr>
          <w:sz w:val="23"/>
          <w:szCs w:val="23"/>
        </w:rPr>
        <w:t xml:space="preserve"> </w:t>
      </w:r>
      <w:r w:rsidR="00532B76">
        <w:rPr>
          <w:sz w:val="23"/>
          <w:szCs w:val="23"/>
        </w:rPr>
        <w:t>beginning at 2</w:t>
      </w:r>
      <w:r w:rsidRPr="009653CF">
        <w:rPr>
          <w:sz w:val="23"/>
          <w:szCs w:val="23"/>
        </w:rPr>
        <w:t>:00 p.m. Central time zone</w:t>
      </w:r>
      <w:r w:rsidR="007F0B42" w:rsidRPr="009653CF">
        <w:rPr>
          <w:sz w:val="23"/>
          <w:szCs w:val="23"/>
        </w:rPr>
        <w:t xml:space="preserve">. </w:t>
      </w:r>
    </w:p>
    <w:p w:rsidR="007F0B42" w:rsidRPr="009653CF" w:rsidRDefault="007F0B42" w:rsidP="009653CF">
      <w:pPr>
        <w:pStyle w:val="Default"/>
        <w:spacing w:line="288" w:lineRule="auto"/>
        <w:rPr>
          <w:sz w:val="23"/>
          <w:szCs w:val="23"/>
        </w:rPr>
      </w:pPr>
      <w:r w:rsidRPr="009653CF">
        <w:rPr>
          <w:b/>
          <w:bCs/>
          <w:sz w:val="23"/>
          <w:szCs w:val="23"/>
        </w:rPr>
        <w:t xml:space="preserve">E: EXHIBIT CLASSIFICATION </w:t>
      </w:r>
    </w:p>
    <w:p w:rsidR="007F0B42" w:rsidRPr="009653CF" w:rsidRDefault="007F0B42" w:rsidP="009653CF">
      <w:pPr>
        <w:pStyle w:val="Default"/>
        <w:spacing w:line="288" w:lineRule="auto"/>
        <w:rPr>
          <w:sz w:val="23"/>
          <w:szCs w:val="23"/>
        </w:rPr>
      </w:pPr>
      <w:r w:rsidRPr="009653CF">
        <w:rPr>
          <w:sz w:val="23"/>
          <w:szCs w:val="23"/>
        </w:rPr>
        <w:t xml:space="preserve">1. </w:t>
      </w:r>
      <w:r w:rsidR="00532B76">
        <w:rPr>
          <w:sz w:val="23"/>
          <w:szCs w:val="23"/>
        </w:rPr>
        <w:t>E</w:t>
      </w:r>
      <w:r w:rsidRPr="009653CF">
        <w:rPr>
          <w:sz w:val="23"/>
          <w:szCs w:val="23"/>
        </w:rPr>
        <w:t xml:space="preserve">xhibit classifications are used to assist in the arrangement of exhibits and to determine eligibility for special awards. Exhibitors should select, and note the classification on the Entry Form that best describes their exhibit. Sub-classification into Division status is not essential. However, the </w:t>
      </w:r>
      <w:r w:rsidR="00532B76">
        <w:rPr>
          <w:sz w:val="23"/>
          <w:szCs w:val="23"/>
        </w:rPr>
        <w:t>Exhibits Chairman</w:t>
      </w:r>
      <w:r w:rsidR="00031D0B">
        <w:rPr>
          <w:sz w:val="23"/>
          <w:szCs w:val="23"/>
        </w:rPr>
        <w:t>,</w:t>
      </w:r>
      <w:r w:rsidRPr="009653CF">
        <w:rPr>
          <w:sz w:val="23"/>
          <w:szCs w:val="23"/>
        </w:rPr>
        <w:t xml:space="preserve"> for exhibit placement, and the </w:t>
      </w:r>
      <w:r w:rsidR="00031D0B">
        <w:rPr>
          <w:sz w:val="23"/>
          <w:szCs w:val="23"/>
        </w:rPr>
        <w:t>judges</w:t>
      </w:r>
      <w:r w:rsidRPr="009653CF">
        <w:rPr>
          <w:sz w:val="23"/>
          <w:szCs w:val="23"/>
        </w:rPr>
        <w:t xml:space="preserve"> for awards, may reclassify an exhibit into a different category. The final classification category rests with the </w:t>
      </w:r>
      <w:r w:rsidR="00031D0B">
        <w:rPr>
          <w:sz w:val="23"/>
          <w:szCs w:val="23"/>
        </w:rPr>
        <w:t>judges</w:t>
      </w:r>
      <w:r w:rsidRPr="009653CF">
        <w:rPr>
          <w:sz w:val="23"/>
          <w:szCs w:val="23"/>
        </w:rPr>
        <w:t xml:space="preserve">, whose decision will be final and without appeal. </w:t>
      </w:r>
    </w:p>
    <w:p w:rsidR="007F0B42" w:rsidRPr="009653CF" w:rsidRDefault="007F0B42" w:rsidP="009653CF">
      <w:pPr>
        <w:pStyle w:val="Default"/>
        <w:spacing w:line="288" w:lineRule="auto"/>
        <w:rPr>
          <w:sz w:val="23"/>
          <w:szCs w:val="23"/>
        </w:rPr>
      </w:pPr>
      <w:r w:rsidRPr="009653CF">
        <w:rPr>
          <w:b/>
          <w:bCs/>
          <w:sz w:val="23"/>
          <w:szCs w:val="23"/>
        </w:rPr>
        <w:t xml:space="preserve">F: LIABILITY AND INSURANCE </w:t>
      </w:r>
    </w:p>
    <w:p w:rsidR="00D71693" w:rsidRDefault="007F0B42" w:rsidP="009653CF">
      <w:pPr>
        <w:pStyle w:val="Default"/>
        <w:spacing w:line="288" w:lineRule="auto"/>
        <w:rPr>
          <w:sz w:val="23"/>
          <w:szCs w:val="23"/>
        </w:rPr>
      </w:pPr>
      <w:r w:rsidRPr="009653CF">
        <w:rPr>
          <w:sz w:val="23"/>
          <w:szCs w:val="23"/>
        </w:rPr>
        <w:t xml:space="preserve">1. </w:t>
      </w:r>
      <w:r w:rsidR="00A46A5D" w:rsidRPr="009653CF">
        <w:rPr>
          <w:sz w:val="23"/>
          <w:szCs w:val="23"/>
        </w:rPr>
        <w:t>Midwest Philatelic Society</w:t>
      </w:r>
      <w:r w:rsidRPr="009653CF">
        <w:rPr>
          <w:sz w:val="23"/>
          <w:szCs w:val="23"/>
        </w:rPr>
        <w:t xml:space="preserve"> and </w:t>
      </w:r>
      <w:r w:rsidR="00A46A5D" w:rsidRPr="009653CF">
        <w:rPr>
          <w:sz w:val="23"/>
          <w:szCs w:val="23"/>
        </w:rPr>
        <w:t>the MPS Annual Club Exhibiting Program</w:t>
      </w:r>
      <w:r w:rsidRPr="009653CF">
        <w:rPr>
          <w:sz w:val="23"/>
          <w:szCs w:val="23"/>
        </w:rPr>
        <w:t xml:space="preserve"> will take all practical precautions to ensure exhibit safety and proper</w:t>
      </w:r>
      <w:r w:rsidR="00A46A5D" w:rsidRPr="009653CF">
        <w:rPr>
          <w:sz w:val="23"/>
          <w:szCs w:val="23"/>
        </w:rPr>
        <w:t xml:space="preserve"> handling during the exhibition</w:t>
      </w:r>
      <w:r w:rsidRPr="009653CF">
        <w:rPr>
          <w:sz w:val="23"/>
          <w:szCs w:val="23"/>
        </w:rPr>
        <w:t xml:space="preserve">. However, no liability will attach to </w:t>
      </w:r>
      <w:r w:rsidR="00A46A5D" w:rsidRPr="009653CF">
        <w:rPr>
          <w:sz w:val="23"/>
          <w:szCs w:val="23"/>
        </w:rPr>
        <w:t>Midwest Philatelic Society</w:t>
      </w:r>
      <w:r w:rsidRPr="009653CF">
        <w:rPr>
          <w:sz w:val="23"/>
          <w:szCs w:val="23"/>
        </w:rPr>
        <w:t xml:space="preserve">, any of its officers, directors, Committee members or representatives, or to </w:t>
      </w:r>
      <w:r w:rsidR="00031D0B">
        <w:rPr>
          <w:sz w:val="23"/>
          <w:szCs w:val="23"/>
        </w:rPr>
        <w:t xml:space="preserve">the </w:t>
      </w:r>
      <w:r w:rsidR="005D1C8F">
        <w:rPr>
          <w:sz w:val="23"/>
          <w:szCs w:val="23"/>
        </w:rPr>
        <w:t>Johnson County Central Resource Library</w:t>
      </w:r>
      <w:r w:rsidRPr="009653CF">
        <w:rPr>
          <w:sz w:val="23"/>
          <w:szCs w:val="23"/>
        </w:rPr>
        <w:t xml:space="preserve"> or any of its employees or departments for any loss or damage whatsoever to any material, whether submitted for competition or not for competition, arising from any cause or reason whatsoever.</w:t>
      </w:r>
    </w:p>
    <w:p w:rsidR="000F3196" w:rsidRDefault="000F3196" w:rsidP="009653CF">
      <w:pPr>
        <w:pStyle w:val="Default"/>
        <w:spacing w:line="288" w:lineRule="auto"/>
        <w:rPr>
          <w:sz w:val="23"/>
          <w:szCs w:val="23"/>
        </w:rPr>
      </w:pPr>
      <w:r>
        <w:rPr>
          <w:sz w:val="23"/>
          <w:szCs w:val="23"/>
        </w:rPr>
        <w:t xml:space="preserve">2. No special security arrangements can be made by an exhibitor without the prior approval of the </w:t>
      </w:r>
      <w:r w:rsidR="00031D0B">
        <w:rPr>
          <w:sz w:val="23"/>
          <w:szCs w:val="23"/>
        </w:rPr>
        <w:t>Exhibits Chairman</w:t>
      </w:r>
      <w:r>
        <w:rPr>
          <w:sz w:val="23"/>
          <w:szCs w:val="23"/>
        </w:rPr>
        <w:t>.</w:t>
      </w:r>
    </w:p>
    <w:p w:rsidR="000F3196" w:rsidRDefault="000F3196" w:rsidP="009653CF">
      <w:pPr>
        <w:pStyle w:val="Default"/>
        <w:spacing w:line="288" w:lineRule="auto"/>
        <w:rPr>
          <w:sz w:val="23"/>
          <w:szCs w:val="23"/>
        </w:rPr>
      </w:pPr>
      <w:r>
        <w:rPr>
          <w:sz w:val="23"/>
          <w:szCs w:val="23"/>
        </w:rPr>
        <w:t>3. Any desired insurance is the exhibitor’s sole responsibility. Any coverage obtained should include the period of the show and the time the exhibit is in transit to and from the exhibition, or in storage.</w:t>
      </w:r>
    </w:p>
    <w:p w:rsidR="000F3196" w:rsidRPr="000F3196" w:rsidRDefault="000F3196" w:rsidP="009653CF">
      <w:pPr>
        <w:pStyle w:val="Default"/>
        <w:spacing w:line="288" w:lineRule="auto"/>
        <w:rPr>
          <w:b/>
          <w:sz w:val="23"/>
          <w:szCs w:val="23"/>
        </w:rPr>
      </w:pPr>
      <w:r w:rsidRPr="000F3196">
        <w:rPr>
          <w:b/>
          <w:sz w:val="23"/>
          <w:szCs w:val="23"/>
        </w:rPr>
        <w:t>G: LOGISTICS</w:t>
      </w:r>
    </w:p>
    <w:p w:rsidR="000F3196" w:rsidRDefault="000F3196" w:rsidP="002C2FC1">
      <w:pPr>
        <w:pStyle w:val="Default"/>
        <w:numPr>
          <w:ilvl w:val="0"/>
          <w:numId w:val="2"/>
        </w:numPr>
        <w:tabs>
          <w:tab w:val="left" w:pos="270"/>
        </w:tabs>
        <w:spacing w:line="288" w:lineRule="auto"/>
        <w:ind w:left="0" w:firstLine="0"/>
        <w:rPr>
          <w:sz w:val="23"/>
          <w:szCs w:val="23"/>
        </w:rPr>
      </w:pPr>
      <w:r>
        <w:rPr>
          <w:sz w:val="23"/>
          <w:szCs w:val="23"/>
        </w:rPr>
        <w:t>Exhibits will</w:t>
      </w:r>
      <w:r w:rsidR="006B5CE5">
        <w:rPr>
          <w:sz w:val="23"/>
          <w:szCs w:val="23"/>
        </w:rPr>
        <w:t xml:space="preserve"> be mounted Saturday, December</w:t>
      </w:r>
      <w:r w:rsidR="005D1C8F">
        <w:rPr>
          <w:sz w:val="23"/>
          <w:szCs w:val="23"/>
        </w:rPr>
        <w:t xml:space="preserve"> 3</w:t>
      </w:r>
      <w:r w:rsidR="005074BA">
        <w:rPr>
          <w:sz w:val="23"/>
          <w:szCs w:val="23"/>
        </w:rPr>
        <w:t>, 20</w:t>
      </w:r>
      <w:r w:rsidR="001A437B">
        <w:rPr>
          <w:sz w:val="23"/>
          <w:szCs w:val="23"/>
        </w:rPr>
        <w:t>2</w:t>
      </w:r>
      <w:r w:rsidR="005D1C8F">
        <w:rPr>
          <w:sz w:val="23"/>
          <w:szCs w:val="23"/>
        </w:rPr>
        <w:t>2</w:t>
      </w:r>
      <w:r>
        <w:rPr>
          <w:sz w:val="23"/>
          <w:szCs w:val="23"/>
        </w:rPr>
        <w:t xml:space="preserve">. The </w:t>
      </w:r>
      <w:r w:rsidR="00031D0B">
        <w:rPr>
          <w:sz w:val="23"/>
          <w:szCs w:val="23"/>
        </w:rPr>
        <w:t>Exhibits Chairman</w:t>
      </w:r>
      <w:r>
        <w:rPr>
          <w:sz w:val="23"/>
          <w:szCs w:val="23"/>
        </w:rPr>
        <w:t xml:space="preserve"> will mount mailed-in exhibits with volunteer assistance as may be required. Exhibitors desiring to mount their own exhibits should arrive at the </w:t>
      </w:r>
      <w:r w:rsidR="005D1C8F">
        <w:rPr>
          <w:sz w:val="23"/>
          <w:szCs w:val="23"/>
        </w:rPr>
        <w:t>Johnson County Central Resource Library</w:t>
      </w:r>
      <w:r>
        <w:rPr>
          <w:sz w:val="23"/>
          <w:szCs w:val="23"/>
        </w:rPr>
        <w:t xml:space="preserve">, on </w:t>
      </w:r>
      <w:r w:rsidR="006B5CE5">
        <w:rPr>
          <w:sz w:val="23"/>
          <w:szCs w:val="23"/>
        </w:rPr>
        <w:t xml:space="preserve">December </w:t>
      </w:r>
      <w:r w:rsidR="005D1C8F">
        <w:rPr>
          <w:sz w:val="23"/>
          <w:szCs w:val="23"/>
        </w:rPr>
        <w:t>3</w:t>
      </w:r>
      <w:r w:rsidR="006B5CE5">
        <w:rPr>
          <w:sz w:val="23"/>
          <w:szCs w:val="23"/>
        </w:rPr>
        <w:t>, 20</w:t>
      </w:r>
      <w:r w:rsidR="001A437B">
        <w:rPr>
          <w:sz w:val="23"/>
          <w:szCs w:val="23"/>
        </w:rPr>
        <w:t>2</w:t>
      </w:r>
      <w:r w:rsidR="005D1C8F">
        <w:rPr>
          <w:sz w:val="23"/>
          <w:szCs w:val="23"/>
        </w:rPr>
        <w:t>2</w:t>
      </w:r>
      <w:r>
        <w:rPr>
          <w:sz w:val="23"/>
          <w:szCs w:val="23"/>
        </w:rPr>
        <w:t xml:space="preserve"> between 1</w:t>
      </w:r>
      <w:r w:rsidR="00074A46">
        <w:rPr>
          <w:sz w:val="23"/>
          <w:szCs w:val="23"/>
        </w:rPr>
        <w:t>0:00 am and 11:00</w:t>
      </w:r>
      <w:r>
        <w:rPr>
          <w:sz w:val="23"/>
          <w:szCs w:val="23"/>
        </w:rPr>
        <w:t xml:space="preserve"> am</w:t>
      </w:r>
      <w:r w:rsidR="008A39EF">
        <w:rPr>
          <w:sz w:val="23"/>
          <w:szCs w:val="23"/>
        </w:rPr>
        <w:t xml:space="preserve">, unless </w:t>
      </w:r>
      <w:proofErr w:type="gramStart"/>
      <w:r w:rsidR="008A39EF">
        <w:rPr>
          <w:sz w:val="23"/>
          <w:szCs w:val="23"/>
        </w:rPr>
        <w:t>venue change</w:t>
      </w:r>
      <w:proofErr w:type="gramEnd"/>
      <w:r w:rsidR="008A39EF">
        <w:rPr>
          <w:sz w:val="23"/>
          <w:szCs w:val="23"/>
        </w:rPr>
        <w:t>.</w:t>
      </w:r>
    </w:p>
    <w:p w:rsidR="002C2FC1" w:rsidRDefault="002C2FC1" w:rsidP="002C2FC1">
      <w:pPr>
        <w:pStyle w:val="Default"/>
        <w:spacing w:line="288" w:lineRule="auto"/>
        <w:rPr>
          <w:sz w:val="23"/>
          <w:szCs w:val="23"/>
        </w:rPr>
      </w:pPr>
      <w:r w:rsidRPr="002C2FC1">
        <w:rPr>
          <w:sz w:val="23"/>
          <w:szCs w:val="23"/>
        </w:rPr>
        <w:t>2.</w:t>
      </w:r>
      <w:r>
        <w:rPr>
          <w:sz w:val="23"/>
          <w:szCs w:val="23"/>
        </w:rPr>
        <w:t xml:space="preserve"> Exhibits will be dismounted starting as soon as possible after the close of the MPS Annual Club Exhibiting Program at 4</w:t>
      </w:r>
      <w:r w:rsidR="00074A46">
        <w:rPr>
          <w:sz w:val="23"/>
          <w:szCs w:val="23"/>
        </w:rPr>
        <w:t>:30</w:t>
      </w:r>
      <w:r>
        <w:rPr>
          <w:sz w:val="23"/>
          <w:szCs w:val="23"/>
        </w:rPr>
        <w:t xml:space="preserve"> pm on Saturda</w:t>
      </w:r>
      <w:r w:rsidR="005074BA">
        <w:rPr>
          <w:sz w:val="23"/>
          <w:szCs w:val="23"/>
        </w:rPr>
        <w:t xml:space="preserve">y, December </w:t>
      </w:r>
      <w:r w:rsidR="00074A46">
        <w:rPr>
          <w:sz w:val="23"/>
          <w:szCs w:val="23"/>
        </w:rPr>
        <w:t>3</w:t>
      </w:r>
      <w:r>
        <w:rPr>
          <w:sz w:val="23"/>
          <w:szCs w:val="23"/>
        </w:rPr>
        <w:t>, 20</w:t>
      </w:r>
      <w:r w:rsidR="001A437B">
        <w:rPr>
          <w:sz w:val="23"/>
          <w:szCs w:val="23"/>
        </w:rPr>
        <w:t>2</w:t>
      </w:r>
      <w:r w:rsidR="00074A46">
        <w:rPr>
          <w:sz w:val="23"/>
          <w:szCs w:val="23"/>
        </w:rPr>
        <w:t>2</w:t>
      </w:r>
      <w:r>
        <w:rPr>
          <w:sz w:val="23"/>
          <w:szCs w:val="23"/>
        </w:rPr>
        <w:t xml:space="preserve">. For security reasons, no exhibit may be dismounted earlier (travel plans should be made accordingly). The exhibit may be removed thereafter only when signed for by the exhibitor or duly authorized agent (as indicated on the Entry form), and only when checked out and released by the </w:t>
      </w:r>
      <w:r w:rsidR="00031D0B">
        <w:rPr>
          <w:sz w:val="23"/>
          <w:szCs w:val="23"/>
        </w:rPr>
        <w:t>Exhibits Chairman</w:t>
      </w:r>
      <w:r>
        <w:rPr>
          <w:sz w:val="23"/>
          <w:szCs w:val="23"/>
        </w:rPr>
        <w:t>.</w:t>
      </w:r>
    </w:p>
    <w:p w:rsidR="00D71693" w:rsidRPr="009653CF" w:rsidRDefault="00D71693" w:rsidP="009653CF">
      <w:pPr>
        <w:pStyle w:val="Default"/>
        <w:spacing w:line="288" w:lineRule="auto"/>
        <w:rPr>
          <w:sz w:val="23"/>
          <w:szCs w:val="23"/>
        </w:rPr>
      </w:pPr>
      <w:r w:rsidRPr="009653CF">
        <w:rPr>
          <w:sz w:val="23"/>
          <w:szCs w:val="23"/>
        </w:rPr>
        <w:t>3. Exhibits will be returned as directed</w:t>
      </w:r>
      <w:r w:rsidR="00031D0B">
        <w:rPr>
          <w:sz w:val="23"/>
          <w:szCs w:val="23"/>
        </w:rPr>
        <w:t xml:space="preserve"> by the exhibitor on the Entry F</w:t>
      </w:r>
      <w:r w:rsidRPr="009653CF">
        <w:rPr>
          <w:sz w:val="23"/>
          <w:szCs w:val="23"/>
        </w:rPr>
        <w:t>orm provided payment in full has been received. It is strongly recommended that USPS E</w:t>
      </w:r>
      <w:r w:rsidR="00031D0B">
        <w:rPr>
          <w:sz w:val="23"/>
          <w:szCs w:val="23"/>
        </w:rPr>
        <w:t>XPRESS</w:t>
      </w:r>
      <w:r w:rsidRPr="009653CF">
        <w:rPr>
          <w:sz w:val="23"/>
          <w:szCs w:val="23"/>
        </w:rPr>
        <w:t xml:space="preserve"> Mail </w:t>
      </w:r>
      <w:r w:rsidR="00031D0B">
        <w:rPr>
          <w:sz w:val="23"/>
          <w:szCs w:val="23"/>
        </w:rPr>
        <w:t xml:space="preserve">or REGISTERED Mail </w:t>
      </w:r>
      <w:r w:rsidRPr="009653CF">
        <w:rPr>
          <w:sz w:val="23"/>
          <w:szCs w:val="23"/>
        </w:rPr>
        <w:t xml:space="preserve">service be utilized. </w:t>
      </w:r>
    </w:p>
    <w:p w:rsidR="00D71693" w:rsidRPr="009653CF" w:rsidRDefault="00D71693" w:rsidP="009653CF">
      <w:pPr>
        <w:pStyle w:val="Default"/>
        <w:spacing w:line="288" w:lineRule="auto"/>
        <w:rPr>
          <w:sz w:val="23"/>
          <w:szCs w:val="23"/>
        </w:rPr>
      </w:pPr>
      <w:r w:rsidRPr="009653CF">
        <w:rPr>
          <w:sz w:val="23"/>
          <w:szCs w:val="23"/>
        </w:rPr>
        <w:t xml:space="preserve">4. Exhibitors mailing their exhibit should send it to: </w:t>
      </w:r>
      <w:r w:rsidR="005074BA">
        <w:rPr>
          <w:b/>
          <w:bCs/>
          <w:sz w:val="23"/>
          <w:szCs w:val="23"/>
        </w:rPr>
        <w:t>Barbara Crompton, 9511 Moody Park Circle, Overland Park, KS 66212</w:t>
      </w:r>
      <w:r w:rsidRPr="009653CF">
        <w:rPr>
          <w:b/>
          <w:bCs/>
          <w:sz w:val="23"/>
          <w:szCs w:val="23"/>
        </w:rPr>
        <w:t xml:space="preserve"> </w:t>
      </w:r>
      <w:r w:rsidRPr="009653CF">
        <w:rPr>
          <w:sz w:val="23"/>
          <w:szCs w:val="23"/>
        </w:rPr>
        <w:t xml:space="preserve">to arrive between </w:t>
      </w:r>
      <w:r w:rsidR="002C2FC1">
        <w:rPr>
          <w:sz w:val="23"/>
          <w:szCs w:val="23"/>
        </w:rPr>
        <w:t>November</w:t>
      </w:r>
      <w:r w:rsidRPr="009653CF">
        <w:rPr>
          <w:sz w:val="23"/>
          <w:szCs w:val="23"/>
        </w:rPr>
        <w:t xml:space="preserve"> 1</w:t>
      </w:r>
      <w:r w:rsidR="00074A46">
        <w:rPr>
          <w:sz w:val="23"/>
          <w:szCs w:val="23"/>
        </w:rPr>
        <w:t>9</w:t>
      </w:r>
      <w:r w:rsidR="002C2FC1">
        <w:rPr>
          <w:sz w:val="23"/>
          <w:szCs w:val="23"/>
        </w:rPr>
        <w:t xml:space="preserve"> through 28</w:t>
      </w:r>
      <w:r w:rsidR="005074BA">
        <w:rPr>
          <w:sz w:val="23"/>
          <w:szCs w:val="23"/>
        </w:rPr>
        <w:t>, 20</w:t>
      </w:r>
      <w:r w:rsidR="001A437B">
        <w:rPr>
          <w:sz w:val="23"/>
          <w:szCs w:val="23"/>
        </w:rPr>
        <w:t>2</w:t>
      </w:r>
      <w:r w:rsidR="00074A46">
        <w:rPr>
          <w:sz w:val="23"/>
          <w:szCs w:val="23"/>
        </w:rPr>
        <w:t>2</w:t>
      </w:r>
      <w:r w:rsidRPr="009653CF">
        <w:rPr>
          <w:sz w:val="23"/>
          <w:szCs w:val="23"/>
        </w:rPr>
        <w:t xml:space="preserve">. </w:t>
      </w:r>
    </w:p>
    <w:p w:rsidR="00D71693" w:rsidRPr="009653CF" w:rsidRDefault="00D71693" w:rsidP="009653CF">
      <w:pPr>
        <w:pStyle w:val="Default"/>
        <w:spacing w:line="288" w:lineRule="auto"/>
        <w:rPr>
          <w:sz w:val="23"/>
          <w:szCs w:val="23"/>
        </w:rPr>
      </w:pPr>
      <w:r w:rsidRPr="009653CF">
        <w:rPr>
          <w:b/>
          <w:bCs/>
          <w:sz w:val="23"/>
          <w:szCs w:val="23"/>
        </w:rPr>
        <w:t xml:space="preserve">H: FEES AND ENTRY PROCEDURES </w:t>
      </w:r>
    </w:p>
    <w:p w:rsidR="00D71693" w:rsidRPr="009653CF" w:rsidRDefault="00D71693" w:rsidP="009653CF">
      <w:pPr>
        <w:pStyle w:val="Default"/>
        <w:spacing w:line="288" w:lineRule="auto"/>
        <w:rPr>
          <w:sz w:val="23"/>
          <w:szCs w:val="23"/>
        </w:rPr>
      </w:pPr>
      <w:r w:rsidRPr="009653CF">
        <w:rPr>
          <w:sz w:val="23"/>
          <w:szCs w:val="23"/>
        </w:rPr>
        <w:t xml:space="preserve">1. Space for a 25-word (or less) description of the exhibit is provided on the Entry Form. This description (subject to editing, if necessary) will be used in the official </w:t>
      </w:r>
      <w:r w:rsidR="002C2FC1">
        <w:rPr>
          <w:sz w:val="23"/>
          <w:szCs w:val="23"/>
        </w:rPr>
        <w:t>show</w:t>
      </w:r>
      <w:r w:rsidRPr="009653CF">
        <w:rPr>
          <w:sz w:val="23"/>
          <w:szCs w:val="23"/>
        </w:rPr>
        <w:t xml:space="preserve"> program. </w:t>
      </w:r>
    </w:p>
    <w:p w:rsidR="00D71693" w:rsidRPr="009653CF" w:rsidRDefault="00D71693" w:rsidP="009653CF">
      <w:pPr>
        <w:pStyle w:val="Default"/>
        <w:spacing w:line="288" w:lineRule="auto"/>
        <w:rPr>
          <w:sz w:val="23"/>
          <w:szCs w:val="23"/>
        </w:rPr>
      </w:pPr>
      <w:r w:rsidRPr="009653CF">
        <w:rPr>
          <w:sz w:val="23"/>
          <w:szCs w:val="23"/>
        </w:rPr>
        <w:lastRenderedPageBreak/>
        <w:t xml:space="preserve">2. To assist the judges in evaluating the exhibits, </w:t>
      </w:r>
      <w:r w:rsidR="002C2FC1">
        <w:rPr>
          <w:sz w:val="23"/>
          <w:szCs w:val="23"/>
        </w:rPr>
        <w:t>two (2</w:t>
      </w:r>
      <w:r w:rsidRPr="009653CF">
        <w:rPr>
          <w:sz w:val="23"/>
          <w:szCs w:val="23"/>
        </w:rPr>
        <w:t xml:space="preserve">) copies of the Title Page of the exhibit </w:t>
      </w:r>
      <w:r w:rsidRPr="009653CF">
        <w:rPr>
          <w:b/>
          <w:bCs/>
          <w:sz w:val="23"/>
          <w:szCs w:val="23"/>
        </w:rPr>
        <w:t xml:space="preserve">must accompany </w:t>
      </w:r>
      <w:r w:rsidRPr="009653CF">
        <w:rPr>
          <w:sz w:val="23"/>
          <w:szCs w:val="23"/>
        </w:rPr>
        <w:t xml:space="preserve">the Entry </w:t>
      </w:r>
      <w:r w:rsidR="00031D0B">
        <w:rPr>
          <w:sz w:val="23"/>
          <w:szCs w:val="23"/>
        </w:rPr>
        <w:t>F</w:t>
      </w:r>
      <w:r w:rsidRPr="009653CF">
        <w:rPr>
          <w:sz w:val="23"/>
          <w:szCs w:val="23"/>
        </w:rPr>
        <w:t>orm. These may be modified at a later date, if so desired. As mentioned above, in addition to the hard copies, an electronic copy would also be appreciated.</w:t>
      </w:r>
      <w:r w:rsidR="002C2FC1">
        <w:rPr>
          <w:sz w:val="23"/>
          <w:szCs w:val="23"/>
        </w:rPr>
        <w:t xml:space="preserve"> Send electronic </w:t>
      </w:r>
      <w:r w:rsidR="00031D0B">
        <w:rPr>
          <w:sz w:val="23"/>
          <w:szCs w:val="23"/>
        </w:rPr>
        <w:t xml:space="preserve">email </w:t>
      </w:r>
      <w:r w:rsidR="002C2FC1">
        <w:rPr>
          <w:sz w:val="23"/>
          <w:szCs w:val="23"/>
        </w:rPr>
        <w:t>transmissions with MS Word or P</w:t>
      </w:r>
      <w:r w:rsidR="005074BA">
        <w:rPr>
          <w:sz w:val="23"/>
          <w:szCs w:val="23"/>
        </w:rPr>
        <w:t>DF attachments to rockyrode2014@gmail.com</w:t>
      </w:r>
      <w:r w:rsidR="002C2FC1">
        <w:rPr>
          <w:sz w:val="23"/>
          <w:szCs w:val="23"/>
        </w:rPr>
        <w:t>.</w:t>
      </w:r>
      <w:r w:rsidRPr="009653CF">
        <w:rPr>
          <w:sz w:val="23"/>
          <w:szCs w:val="23"/>
        </w:rPr>
        <w:t xml:space="preserve"> </w:t>
      </w:r>
    </w:p>
    <w:p w:rsidR="00D71693" w:rsidRPr="009653CF" w:rsidRDefault="00D71693" w:rsidP="009653CF">
      <w:pPr>
        <w:pStyle w:val="Default"/>
        <w:spacing w:line="288" w:lineRule="auto"/>
        <w:rPr>
          <w:sz w:val="23"/>
          <w:szCs w:val="23"/>
        </w:rPr>
      </w:pPr>
      <w:r w:rsidRPr="009653CF">
        <w:rPr>
          <w:sz w:val="23"/>
          <w:szCs w:val="23"/>
        </w:rPr>
        <w:t xml:space="preserve">3. </w:t>
      </w:r>
      <w:r w:rsidR="00340999">
        <w:rPr>
          <w:sz w:val="23"/>
          <w:szCs w:val="23"/>
        </w:rPr>
        <w:t xml:space="preserve">Adult </w:t>
      </w:r>
      <w:r w:rsidR="00031D0B">
        <w:rPr>
          <w:sz w:val="23"/>
          <w:szCs w:val="23"/>
        </w:rPr>
        <w:t>e</w:t>
      </w:r>
      <w:r w:rsidRPr="009653CF">
        <w:rPr>
          <w:sz w:val="23"/>
          <w:szCs w:val="23"/>
        </w:rPr>
        <w:t>xhibit entry fees are $10.00 per frame</w:t>
      </w:r>
      <w:r w:rsidR="00031D0B">
        <w:rPr>
          <w:sz w:val="23"/>
          <w:szCs w:val="23"/>
        </w:rPr>
        <w:t>. Youth e</w:t>
      </w:r>
      <w:r w:rsidR="00340999">
        <w:rPr>
          <w:sz w:val="23"/>
          <w:szCs w:val="23"/>
        </w:rPr>
        <w:t>xhibit entry fees are $5.00 per frame.</w:t>
      </w:r>
      <w:r w:rsidRPr="009653CF">
        <w:rPr>
          <w:sz w:val="23"/>
          <w:szCs w:val="23"/>
        </w:rPr>
        <w:t xml:space="preserve"> Fees and return postage must be paid at the t</w:t>
      </w:r>
      <w:r w:rsidR="00031D0B">
        <w:rPr>
          <w:sz w:val="23"/>
          <w:szCs w:val="23"/>
        </w:rPr>
        <w:t>ime of submission of the Entry F</w:t>
      </w:r>
      <w:r w:rsidRPr="009653CF">
        <w:rPr>
          <w:sz w:val="23"/>
          <w:szCs w:val="23"/>
        </w:rPr>
        <w:t xml:space="preserve">orm. Checks, made payable to </w:t>
      </w:r>
      <w:r w:rsidR="00340999">
        <w:rPr>
          <w:sz w:val="23"/>
          <w:szCs w:val="23"/>
        </w:rPr>
        <w:t>Midwest Philatelic Society</w:t>
      </w:r>
      <w:r w:rsidRPr="009653CF">
        <w:rPr>
          <w:sz w:val="23"/>
          <w:szCs w:val="23"/>
        </w:rPr>
        <w:t xml:space="preserve"> and all Official Entry Forms must be mailed to: </w:t>
      </w:r>
      <w:r w:rsidR="005074BA">
        <w:rPr>
          <w:b/>
          <w:bCs/>
          <w:sz w:val="23"/>
          <w:szCs w:val="23"/>
        </w:rPr>
        <w:t>Barbara Crompton, 9511 Moody Park Circle, Overland Park, KS 66212</w:t>
      </w:r>
      <w:r w:rsidRPr="009653CF">
        <w:rPr>
          <w:b/>
          <w:bCs/>
          <w:i/>
          <w:iCs/>
          <w:sz w:val="23"/>
          <w:szCs w:val="23"/>
        </w:rPr>
        <w:t xml:space="preserve">. </w:t>
      </w:r>
      <w:r w:rsidRPr="009653CF">
        <w:rPr>
          <w:sz w:val="23"/>
          <w:szCs w:val="23"/>
        </w:rPr>
        <w:t>The Exhi</w:t>
      </w:r>
      <w:r w:rsidR="00031D0B">
        <w:rPr>
          <w:sz w:val="23"/>
          <w:szCs w:val="23"/>
        </w:rPr>
        <w:t>bits Chairman m</w:t>
      </w:r>
      <w:r w:rsidR="005074BA">
        <w:rPr>
          <w:sz w:val="23"/>
          <w:szCs w:val="23"/>
        </w:rPr>
        <w:t>ay be reached at: (913) 492-6783</w:t>
      </w:r>
      <w:r w:rsidR="00031D0B">
        <w:rPr>
          <w:sz w:val="23"/>
          <w:szCs w:val="23"/>
        </w:rPr>
        <w:t>,</w:t>
      </w:r>
      <w:r w:rsidRPr="009653CF">
        <w:rPr>
          <w:sz w:val="23"/>
          <w:szCs w:val="23"/>
        </w:rPr>
        <w:t xml:space="preserve"> or by e-mail: </w:t>
      </w:r>
      <w:r w:rsidR="005074BA">
        <w:rPr>
          <w:color w:val="auto"/>
          <w:sz w:val="23"/>
          <w:szCs w:val="23"/>
        </w:rPr>
        <w:t>rockyrode2014@gmail.com</w:t>
      </w:r>
      <w:r w:rsidR="00031D0B" w:rsidRPr="000D3B25">
        <w:rPr>
          <w:color w:val="auto"/>
          <w:sz w:val="23"/>
          <w:szCs w:val="23"/>
        </w:rPr>
        <w:t xml:space="preserve">. </w:t>
      </w:r>
      <w:r w:rsidR="005074BA">
        <w:rPr>
          <w:sz w:val="23"/>
          <w:szCs w:val="23"/>
        </w:rPr>
        <w:t>Award Certificates</w:t>
      </w:r>
      <w:r w:rsidRPr="009653CF">
        <w:rPr>
          <w:sz w:val="23"/>
          <w:szCs w:val="23"/>
        </w:rPr>
        <w:t xml:space="preserve"> </w:t>
      </w:r>
      <w:r w:rsidR="00340999">
        <w:rPr>
          <w:sz w:val="23"/>
          <w:szCs w:val="23"/>
        </w:rPr>
        <w:t>will be distributed at the normal MPS club meeting held on Sat</w:t>
      </w:r>
      <w:r w:rsidR="006B5CE5">
        <w:rPr>
          <w:sz w:val="23"/>
          <w:szCs w:val="23"/>
        </w:rPr>
        <w:t>urday, January</w:t>
      </w:r>
      <w:r w:rsidR="001A437B">
        <w:rPr>
          <w:sz w:val="23"/>
          <w:szCs w:val="23"/>
        </w:rPr>
        <w:t xml:space="preserve"> </w:t>
      </w:r>
      <w:r w:rsidR="00074A46">
        <w:rPr>
          <w:sz w:val="23"/>
          <w:szCs w:val="23"/>
        </w:rPr>
        <w:t>7</w:t>
      </w:r>
      <w:r w:rsidR="00340999">
        <w:rPr>
          <w:sz w:val="23"/>
          <w:szCs w:val="23"/>
        </w:rPr>
        <w:t>, 20</w:t>
      </w:r>
      <w:r w:rsidR="006B5CE5">
        <w:rPr>
          <w:sz w:val="23"/>
          <w:szCs w:val="23"/>
        </w:rPr>
        <w:t>2</w:t>
      </w:r>
      <w:r w:rsidR="00074A46">
        <w:rPr>
          <w:sz w:val="23"/>
          <w:szCs w:val="23"/>
        </w:rPr>
        <w:t>3</w:t>
      </w:r>
      <w:r w:rsidRPr="009653CF">
        <w:rPr>
          <w:sz w:val="23"/>
          <w:szCs w:val="23"/>
        </w:rPr>
        <w:t xml:space="preserve">. </w:t>
      </w:r>
    </w:p>
    <w:p w:rsidR="00D71693" w:rsidRPr="009653CF" w:rsidRDefault="00D71693" w:rsidP="009653CF">
      <w:pPr>
        <w:pStyle w:val="Default"/>
        <w:spacing w:line="288" w:lineRule="auto"/>
        <w:rPr>
          <w:sz w:val="23"/>
          <w:szCs w:val="23"/>
        </w:rPr>
      </w:pPr>
      <w:r w:rsidRPr="009653CF">
        <w:rPr>
          <w:sz w:val="23"/>
          <w:szCs w:val="23"/>
        </w:rPr>
        <w:t>4. Notification regarding whether an exhibit has been accepted will be mailed</w:t>
      </w:r>
      <w:r w:rsidR="00031D0B">
        <w:rPr>
          <w:sz w:val="23"/>
          <w:szCs w:val="23"/>
        </w:rPr>
        <w:t>, or emailed</w:t>
      </w:r>
      <w:r w:rsidRPr="009653CF">
        <w:rPr>
          <w:sz w:val="23"/>
          <w:szCs w:val="23"/>
        </w:rPr>
        <w:t xml:space="preserve"> to each applicant as soon as practicable after receipt of the Entry Form and fees. The fees will be returned to any exhibitor whose exhibit is not accepted by the </w:t>
      </w:r>
      <w:r w:rsidR="00282B0F">
        <w:rPr>
          <w:sz w:val="23"/>
          <w:szCs w:val="23"/>
        </w:rPr>
        <w:t>Exhibits Chairman</w:t>
      </w:r>
      <w:r w:rsidRPr="009653CF">
        <w:rPr>
          <w:sz w:val="23"/>
          <w:szCs w:val="23"/>
        </w:rPr>
        <w:t xml:space="preserve">. </w:t>
      </w:r>
    </w:p>
    <w:p w:rsidR="00D71693" w:rsidRPr="009653CF" w:rsidRDefault="00D71693" w:rsidP="009653CF">
      <w:pPr>
        <w:pStyle w:val="Default"/>
        <w:spacing w:line="288" w:lineRule="auto"/>
        <w:rPr>
          <w:sz w:val="23"/>
          <w:szCs w:val="23"/>
        </w:rPr>
      </w:pPr>
      <w:r w:rsidRPr="009653CF">
        <w:rPr>
          <w:sz w:val="23"/>
          <w:szCs w:val="23"/>
        </w:rPr>
        <w:t xml:space="preserve">5. The </w:t>
      </w:r>
      <w:r w:rsidR="00282B0F">
        <w:rPr>
          <w:sz w:val="23"/>
          <w:szCs w:val="23"/>
        </w:rPr>
        <w:t>Exhibits Chairman</w:t>
      </w:r>
      <w:r w:rsidRPr="009653CF">
        <w:rPr>
          <w:sz w:val="23"/>
          <w:szCs w:val="23"/>
        </w:rPr>
        <w:t xml:space="preserve"> reserves the right to accept or reject any exhibit for any reason. Exhibitors are advised that entries from members of </w:t>
      </w:r>
      <w:r w:rsidR="00340999">
        <w:rPr>
          <w:sz w:val="23"/>
          <w:szCs w:val="23"/>
        </w:rPr>
        <w:t>the Midwest Philatelic Society</w:t>
      </w:r>
      <w:r w:rsidRPr="009653CF">
        <w:rPr>
          <w:sz w:val="23"/>
          <w:szCs w:val="23"/>
        </w:rPr>
        <w:t xml:space="preserve"> will </w:t>
      </w:r>
      <w:r w:rsidR="00282B0F">
        <w:rPr>
          <w:sz w:val="23"/>
          <w:szCs w:val="23"/>
        </w:rPr>
        <w:t xml:space="preserve">not </w:t>
      </w:r>
      <w:r w:rsidRPr="009653CF">
        <w:rPr>
          <w:sz w:val="23"/>
          <w:szCs w:val="23"/>
        </w:rPr>
        <w:t xml:space="preserve">receive preference for frame </w:t>
      </w:r>
      <w:r w:rsidR="00282B0F">
        <w:rPr>
          <w:sz w:val="23"/>
          <w:szCs w:val="23"/>
        </w:rPr>
        <w:t>assignment</w:t>
      </w:r>
      <w:r w:rsidRPr="009653CF">
        <w:rPr>
          <w:sz w:val="23"/>
          <w:szCs w:val="23"/>
        </w:rPr>
        <w:t>.</w:t>
      </w:r>
      <w:r w:rsidR="00282B0F">
        <w:rPr>
          <w:sz w:val="23"/>
          <w:szCs w:val="23"/>
        </w:rPr>
        <w:t xml:space="preserve"> The competition is first come, first serve.</w:t>
      </w:r>
      <w:r w:rsidRPr="009653CF">
        <w:rPr>
          <w:sz w:val="23"/>
          <w:szCs w:val="23"/>
        </w:rPr>
        <w:t xml:space="preserve"> </w:t>
      </w:r>
    </w:p>
    <w:p w:rsidR="00D71693" w:rsidRPr="009653CF" w:rsidRDefault="00D71693" w:rsidP="009653CF">
      <w:pPr>
        <w:pStyle w:val="Default"/>
        <w:spacing w:line="288" w:lineRule="auto"/>
        <w:rPr>
          <w:sz w:val="23"/>
          <w:szCs w:val="23"/>
        </w:rPr>
      </w:pPr>
      <w:r w:rsidRPr="009653CF">
        <w:rPr>
          <w:sz w:val="23"/>
          <w:szCs w:val="23"/>
        </w:rPr>
        <w:t xml:space="preserve">6. Failure to exhibit after receipt of acceptance by </w:t>
      </w:r>
      <w:r w:rsidR="00340999">
        <w:rPr>
          <w:sz w:val="23"/>
          <w:szCs w:val="23"/>
        </w:rPr>
        <w:t>Midwest Philatelic Society or MPS Annual Club Exhibiting Program</w:t>
      </w:r>
      <w:r w:rsidRPr="009653CF">
        <w:rPr>
          <w:sz w:val="23"/>
          <w:szCs w:val="23"/>
        </w:rPr>
        <w:t xml:space="preserve"> of the exhibit will result in forfeiture of the entry fee. </w:t>
      </w:r>
    </w:p>
    <w:p w:rsidR="00D71693" w:rsidRPr="009653CF" w:rsidRDefault="00D71693" w:rsidP="009653CF">
      <w:pPr>
        <w:pStyle w:val="Default"/>
        <w:spacing w:line="288" w:lineRule="auto"/>
        <w:rPr>
          <w:sz w:val="23"/>
          <w:szCs w:val="23"/>
        </w:rPr>
      </w:pPr>
      <w:r w:rsidRPr="009653CF">
        <w:rPr>
          <w:b/>
          <w:bCs/>
          <w:sz w:val="23"/>
          <w:szCs w:val="23"/>
        </w:rPr>
        <w:t xml:space="preserve">I: GENERAL </w:t>
      </w:r>
    </w:p>
    <w:p w:rsidR="00D71693" w:rsidRPr="009653CF" w:rsidRDefault="00D71693" w:rsidP="009653CF">
      <w:pPr>
        <w:pStyle w:val="Default"/>
        <w:spacing w:line="288" w:lineRule="auto"/>
        <w:rPr>
          <w:sz w:val="23"/>
          <w:szCs w:val="23"/>
        </w:rPr>
      </w:pPr>
      <w:r w:rsidRPr="009653CF">
        <w:rPr>
          <w:sz w:val="23"/>
          <w:szCs w:val="23"/>
        </w:rPr>
        <w:t xml:space="preserve">1. Any and all questions that may arise concerning the exhibition and not provided for by these rules and regulations shall be decided by the </w:t>
      </w:r>
      <w:r w:rsidR="00282B0F">
        <w:rPr>
          <w:sz w:val="23"/>
          <w:szCs w:val="23"/>
        </w:rPr>
        <w:t>Exhibits Chairman</w:t>
      </w:r>
      <w:r w:rsidRPr="009653CF">
        <w:rPr>
          <w:sz w:val="23"/>
          <w:szCs w:val="23"/>
        </w:rPr>
        <w:t xml:space="preserve"> at its sole and absolute discretion, and whose decision shall be final. </w:t>
      </w:r>
    </w:p>
    <w:p w:rsidR="00D71693" w:rsidRPr="009653CF" w:rsidRDefault="00D71693" w:rsidP="009653CF">
      <w:pPr>
        <w:pStyle w:val="Default"/>
        <w:spacing w:line="288" w:lineRule="auto"/>
        <w:rPr>
          <w:sz w:val="23"/>
          <w:szCs w:val="23"/>
        </w:rPr>
      </w:pPr>
      <w:r w:rsidRPr="009653CF">
        <w:rPr>
          <w:sz w:val="23"/>
          <w:szCs w:val="23"/>
        </w:rPr>
        <w:t xml:space="preserve">2. Signing of the Entry Form by either the exhibitor or the exhibitor's duly authorized agent shall signify understanding and unqualified acceptance of all rules, regulations, and conditions printed in this Prospectus. </w:t>
      </w:r>
    </w:p>
    <w:p w:rsidR="00D71693" w:rsidRPr="009653CF" w:rsidRDefault="00D71693" w:rsidP="009653CF">
      <w:pPr>
        <w:pStyle w:val="Default"/>
        <w:spacing w:line="288" w:lineRule="auto"/>
        <w:rPr>
          <w:sz w:val="23"/>
          <w:szCs w:val="23"/>
        </w:rPr>
      </w:pPr>
      <w:r w:rsidRPr="009653CF">
        <w:rPr>
          <w:b/>
          <w:bCs/>
          <w:sz w:val="23"/>
          <w:szCs w:val="23"/>
        </w:rPr>
        <w:t xml:space="preserve">IMPORTANT DATES </w:t>
      </w:r>
    </w:p>
    <w:p w:rsidR="00D71693" w:rsidRPr="009653CF" w:rsidRDefault="005B1E8C" w:rsidP="009653CF">
      <w:pPr>
        <w:pStyle w:val="Default"/>
        <w:spacing w:line="288" w:lineRule="auto"/>
        <w:rPr>
          <w:sz w:val="23"/>
          <w:szCs w:val="23"/>
        </w:rPr>
      </w:pPr>
      <w:r>
        <w:rPr>
          <w:sz w:val="23"/>
          <w:szCs w:val="23"/>
        </w:rPr>
        <w:t>November</w:t>
      </w:r>
      <w:r w:rsidR="00D71693" w:rsidRPr="009653CF">
        <w:rPr>
          <w:sz w:val="23"/>
          <w:szCs w:val="23"/>
        </w:rPr>
        <w:t xml:space="preserve"> </w:t>
      </w:r>
      <w:r w:rsidR="00CB7F7D">
        <w:rPr>
          <w:sz w:val="23"/>
          <w:szCs w:val="23"/>
        </w:rPr>
        <w:t>1</w:t>
      </w:r>
      <w:r w:rsidR="00892795">
        <w:rPr>
          <w:sz w:val="23"/>
          <w:szCs w:val="23"/>
        </w:rPr>
        <w:t>3</w:t>
      </w:r>
      <w:r w:rsidR="00CB7F7D">
        <w:rPr>
          <w:sz w:val="23"/>
          <w:szCs w:val="23"/>
        </w:rPr>
        <w:t>, 20</w:t>
      </w:r>
      <w:r w:rsidR="008A39EF">
        <w:rPr>
          <w:sz w:val="23"/>
          <w:szCs w:val="23"/>
        </w:rPr>
        <w:t>2</w:t>
      </w:r>
      <w:r w:rsidR="00074A46">
        <w:rPr>
          <w:sz w:val="23"/>
          <w:szCs w:val="23"/>
        </w:rPr>
        <w:t>2</w:t>
      </w:r>
      <w:r w:rsidR="00D71693" w:rsidRPr="009653CF">
        <w:rPr>
          <w:sz w:val="23"/>
          <w:szCs w:val="23"/>
        </w:rPr>
        <w:t xml:space="preserve"> </w:t>
      </w:r>
      <w:proofErr w:type="gramStart"/>
      <w:r w:rsidR="00D71693" w:rsidRPr="009653CF">
        <w:rPr>
          <w:b/>
          <w:bCs/>
          <w:sz w:val="23"/>
          <w:szCs w:val="23"/>
        </w:rPr>
        <w:t>Closing</w:t>
      </w:r>
      <w:proofErr w:type="gramEnd"/>
      <w:r w:rsidR="00D71693" w:rsidRPr="009653CF">
        <w:rPr>
          <w:b/>
          <w:bCs/>
          <w:sz w:val="23"/>
          <w:szCs w:val="23"/>
        </w:rPr>
        <w:t xml:space="preserve"> date for receipt of Entry Form </w:t>
      </w:r>
    </w:p>
    <w:p w:rsidR="00D71693" w:rsidRPr="009653CF" w:rsidRDefault="00CB7F7D" w:rsidP="009653CF">
      <w:pPr>
        <w:pStyle w:val="Default"/>
        <w:spacing w:line="288" w:lineRule="auto"/>
        <w:rPr>
          <w:sz w:val="23"/>
          <w:szCs w:val="23"/>
        </w:rPr>
      </w:pPr>
      <w:r>
        <w:rPr>
          <w:sz w:val="23"/>
          <w:szCs w:val="23"/>
        </w:rPr>
        <w:t>November 2</w:t>
      </w:r>
      <w:r w:rsidR="006B5CE5">
        <w:rPr>
          <w:sz w:val="23"/>
          <w:szCs w:val="23"/>
        </w:rPr>
        <w:t>2</w:t>
      </w:r>
      <w:r>
        <w:rPr>
          <w:sz w:val="23"/>
          <w:szCs w:val="23"/>
        </w:rPr>
        <w:t>, 20</w:t>
      </w:r>
      <w:r w:rsidR="008A39EF">
        <w:rPr>
          <w:sz w:val="23"/>
          <w:szCs w:val="23"/>
        </w:rPr>
        <w:t>2</w:t>
      </w:r>
      <w:r w:rsidR="00074A46">
        <w:rPr>
          <w:sz w:val="23"/>
          <w:szCs w:val="23"/>
        </w:rPr>
        <w:t>2</w:t>
      </w:r>
      <w:r w:rsidR="00D71693" w:rsidRPr="009653CF">
        <w:rPr>
          <w:sz w:val="23"/>
          <w:szCs w:val="23"/>
        </w:rPr>
        <w:t xml:space="preserve"> Latest date for receipt of </w:t>
      </w:r>
      <w:r w:rsidR="00D71693" w:rsidRPr="009653CF">
        <w:rPr>
          <w:b/>
          <w:bCs/>
          <w:i/>
          <w:iCs/>
          <w:sz w:val="23"/>
          <w:szCs w:val="23"/>
        </w:rPr>
        <w:t xml:space="preserve">revisions </w:t>
      </w:r>
      <w:r w:rsidR="00282B0F">
        <w:rPr>
          <w:sz w:val="23"/>
          <w:szCs w:val="23"/>
        </w:rPr>
        <w:t>for</w:t>
      </w:r>
      <w:r w:rsidR="005B1E8C">
        <w:rPr>
          <w:sz w:val="23"/>
          <w:szCs w:val="23"/>
        </w:rPr>
        <w:t xml:space="preserve"> Title Page</w:t>
      </w:r>
    </w:p>
    <w:p w:rsidR="00D71693" w:rsidRPr="009653CF" w:rsidRDefault="005B1E8C" w:rsidP="009653CF">
      <w:pPr>
        <w:pStyle w:val="Default"/>
        <w:spacing w:line="288" w:lineRule="auto"/>
        <w:rPr>
          <w:sz w:val="23"/>
          <w:szCs w:val="23"/>
        </w:rPr>
      </w:pPr>
      <w:r>
        <w:rPr>
          <w:sz w:val="23"/>
          <w:szCs w:val="23"/>
        </w:rPr>
        <w:t>November</w:t>
      </w:r>
      <w:r w:rsidR="006B5CE5">
        <w:rPr>
          <w:sz w:val="23"/>
          <w:szCs w:val="23"/>
        </w:rPr>
        <w:t xml:space="preserve"> 1</w:t>
      </w:r>
      <w:r w:rsidR="008A39EF">
        <w:rPr>
          <w:sz w:val="23"/>
          <w:szCs w:val="23"/>
        </w:rPr>
        <w:t>9</w:t>
      </w:r>
      <w:r w:rsidR="00CB7F7D">
        <w:rPr>
          <w:sz w:val="23"/>
          <w:szCs w:val="23"/>
        </w:rPr>
        <w:t>, 20</w:t>
      </w:r>
      <w:r w:rsidR="008A39EF">
        <w:rPr>
          <w:sz w:val="23"/>
          <w:szCs w:val="23"/>
        </w:rPr>
        <w:t>2</w:t>
      </w:r>
      <w:r w:rsidR="00074A46">
        <w:rPr>
          <w:sz w:val="23"/>
          <w:szCs w:val="23"/>
        </w:rPr>
        <w:t>2</w:t>
      </w:r>
      <w:r w:rsidR="00D71693" w:rsidRPr="009653CF">
        <w:rPr>
          <w:sz w:val="23"/>
          <w:szCs w:val="23"/>
        </w:rPr>
        <w:t xml:space="preserve"> </w:t>
      </w:r>
      <w:proofErr w:type="gramStart"/>
      <w:r w:rsidR="00D71693" w:rsidRPr="009653CF">
        <w:rPr>
          <w:b/>
          <w:bCs/>
          <w:i/>
          <w:iCs/>
          <w:sz w:val="23"/>
          <w:szCs w:val="23"/>
        </w:rPr>
        <w:t>Earliest</w:t>
      </w:r>
      <w:proofErr w:type="gramEnd"/>
      <w:r w:rsidR="00D71693" w:rsidRPr="009653CF">
        <w:rPr>
          <w:b/>
          <w:bCs/>
          <w:i/>
          <w:iCs/>
          <w:sz w:val="23"/>
          <w:szCs w:val="23"/>
        </w:rPr>
        <w:t xml:space="preserve"> date </w:t>
      </w:r>
      <w:r w:rsidR="00D71693" w:rsidRPr="009653CF">
        <w:rPr>
          <w:sz w:val="23"/>
          <w:szCs w:val="23"/>
        </w:rPr>
        <w:t xml:space="preserve">for mailed-in exhibit to arrive* </w:t>
      </w:r>
    </w:p>
    <w:p w:rsidR="00D71693" w:rsidRPr="009653CF" w:rsidRDefault="002107E7" w:rsidP="009653CF">
      <w:pPr>
        <w:pStyle w:val="Default"/>
        <w:spacing w:line="288" w:lineRule="auto"/>
        <w:rPr>
          <w:sz w:val="23"/>
          <w:szCs w:val="23"/>
        </w:rPr>
      </w:pPr>
      <w:r>
        <w:rPr>
          <w:sz w:val="23"/>
          <w:szCs w:val="23"/>
        </w:rPr>
        <w:t>November 28</w:t>
      </w:r>
      <w:r w:rsidR="00CB7F7D">
        <w:rPr>
          <w:sz w:val="23"/>
          <w:szCs w:val="23"/>
        </w:rPr>
        <w:t>, 20</w:t>
      </w:r>
      <w:r w:rsidR="008A39EF">
        <w:rPr>
          <w:sz w:val="23"/>
          <w:szCs w:val="23"/>
        </w:rPr>
        <w:t>2</w:t>
      </w:r>
      <w:r w:rsidR="00074A46">
        <w:rPr>
          <w:sz w:val="23"/>
          <w:szCs w:val="23"/>
        </w:rPr>
        <w:t>2</w:t>
      </w:r>
      <w:r w:rsidR="00D71693" w:rsidRPr="009653CF">
        <w:rPr>
          <w:sz w:val="23"/>
          <w:szCs w:val="23"/>
        </w:rPr>
        <w:t xml:space="preserve"> </w:t>
      </w:r>
      <w:r w:rsidR="00D71693" w:rsidRPr="009653CF">
        <w:rPr>
          <w:b/>
          <w:bCs/>
          <w:i/>
          <w:iCs/>
          <w:sz w:val="23"/>
          <w:szCs w:val="23"/>
        </w:rPr>
        <w:t xml:space="preserve">Latest date </w:t>
      </w:r>
      <w:r w:rsidR="00D71693" w:rsidRPr="009653CF">
        <w:rPr>
          <w:sz w:val="23"/>
          <w:szCs w:val="23"/>
        </w:rPr>
        <w:t xml:space="preserve">for arrival for mailed-in exhibits </w:t>
      </w:r>
    </w:p>
    <w:p w:rsidR="00D71693" w:rsidRPr="009653CF" w:rsidRDefault="002107E7" w:rsidP="009653CF">
      <w:pPr>
        <w:pStyle w:val="Default"/>
        <w:spacing w:line="288" w:lineRule="auto"/>
        <w:rPr>
          <w:sz w:val="23"/>
          <w:szCs w:val="23"/>
        </w:rPr>
      </w:pPr>
      <w:r>
        <w:rPr>
          <w:sz w:val="23"/>
          <w:szCs w:val="23"/>
        </w:rPr>
        <w:t xml:space="preserve">December </w:t>
      </w:r>
      <w:r w:rsidR="00074A46">
        <w:rPr>
          <w:sz w:val="23"/>
          <w:szCs w:val="23"/>
        </w:rPr>
        <w:t>3</w:t>
      </w:r>
      <w:r w:rsidR="00D71693" w:rsidRPr="009653CF">
        <w:rPr>
          <w:sz w:val="23"/>
          <w:szCs w:val="23"/>
        </w:rPr>
        <w:t>, 20</w:t>
      </w:r>
      <w:r w:rsidR="008A39EF">
        <w:rPr>
          <w:sz w:val="23"/>
          <w:szCs w:val="23"/>
        </w:rPr>
        <w:t>2</w:t>
      </w:r>
      <w:r w:rsidR="00074A46">
        <w:rPr>
          <w:sz w:val="23"/>
          <w:szCs w:val="23"/>
        </w:rPr>
        <w:t>2</w:t>
      </w:r>
      <w:r w:rsidR="00D71693" w:rsidRPr="009653CF">
        <w:rPr>
          <w:sz w:val="23"/>
          <w:szCs w:val="23"/>
        </w:rPr>
        <w:t xml:space="preserve"> Exhibit mounting; exhibitors mounting their </w:t>
      </w:r>
      <w:r w:rsidR="005B1E8C">
        <w:rPr>
          <w:sz w:val="23"/>
          <w:szCs w:val="23"/>
        </w:rPr>
        <w:t>own exhibits may do so between 1</w:t>
      </w:r>
      <w:r w:rsidR="00074A46">
        <w:rPr>
          <w:sz w:val="23"/>
          <w:szCs w:val="23"/>
        </w:rPr>
        <w:t>0</w:t>
      </w:r>
      <w:r w:rsidR="005B1E8C">
        <w:rPr>
          <w:sz w:val="23"/>
          <w:szCs w:val="23"/>
        </w:rPr>
        <w:t>:00</w:t>
      </w:r>
      <w:r w:rsidR="00282B0F">
        <w:rPr>
          <w:sz w:val="23"/>
          <w:szCs w:val="23"/>
        </w:rPr>
        <w:t xml:space="preserve"> AM</w:t>
      </w:r>
      <w:r w:rsidR="005B1E8C">
        <w:rPr>
          <w:sz w:val="23"/>
          <w:szCs w:val="23"/>
        </w:rPr>
        <w:t xml:space="preserve"> and 1</w:t>
      </w:r>
      <w:r w:rsidR="00CB7F7D">
        <w:rPr>
          <w:sz w:val="23"/>
          <w:szCs w:val="23"/>
        </w:rPr>
        <w:t>1:</w:t>
      </w:r>
      <w:r w:rsidR="00074A46">
        <w:rPr>
          <w:sz w:val="23"/>
          <w:szCs w:val="23"/>
        </w:rPr>
        <w:t>0</w:t>
      </w:r>
      <w:r w:rsidR="00CB7F7D">
        <w:rPr>
          <w:sz w:val="23"/>
          <w:szCs w:val="23"/>
        </w:rPr>
        <w:t>0 AM</w:t>
      </w:r>
      <w:r w:rsidR="00D71693" w:rsidRPr="009653CF">
        <w:rPr>
          <w:sz w:val="23"/>
          <w:szCs w:val="23"/>
        </w:rPr>
        <w:t xml:space="preserve">. </w:t>
      </w:r>
    </w:p>
    <w:p w:rsidR="00D71693" w:rsidRPr="009653CF" w:rsidRDefault="005B1E8C" w:rsidP="009653CF">
      <w:pPr>
        <w:pStyle w:val="Default"/>
        <w:spacing w:line="288" w:lineRule="auto"/>
        <w:rPr>
          <w:sz w:val="23"/>
          <w:szCs w:val="23"/>
        </w:rPr>
      </w:pPr>
      <w:r>
        <w:rPr>
          <w:sz w:val="23"/>
          <w:szCs w:val="23"/>
        </w:rPr>
        <w:t>December</w:t>
      </w:r>
      <w:r w:rsidR="00D71693" w:rsidRPr="009653CF">
        <w:rPr>
          <w:sz w:val="23"/>
          <w:szCs w:val="23"/>
        </w:rPr>
        <w:t xml:space="preserve"> </w:t>
      </w:r>
      <w:r w:rsidR="00074A46">
        <w:rPr>
          <w:sz w:val="23"/>
          <w:szCs w:val="23"/>
        </w:rPr>
        <w:t>3</w:t>
      </w:r>
      <w:r w:rsidR="00D71693" w:rsidRPr="009653CF">
        <w:rPr>
          <w:sz w:val="23"/>
          <w:szCs w:val="23"/>
        </w:rPr>
        <w:t>, 20</w:t>
      </w:r>
      <w:r w:rsidR="001A437B">
        <w:rPr>
          <w:sz w:val="23"/>
          <w:szCs w:val="23"/>
        </w:rPr>
        <w:t>2</w:t>
      </w:r>
      <w:r w:rsidR="00074A46">
        <w:rPr>
          <w:sz w:val="23"/>
          <w:szCs w:val="23"/>
        </w:rPr>
        <w:t>2</w:t>
      </w:r>
      <w:r w:rsidR="00D71693" w:rsidRPr="009653CF">
        <w:rPr>
          <w:sz w:val="23"/>
          <w:szCs w:val="23"/>
        </w:rPr>
        <w:t xml:space="preserve"> </w:t>
      </w:r>
      <w:r>
        <w:rPr>
          <w:b/>
          <w:bCs/>
          <w:sz w:val="23"/>
          <w:szCs w:val="23"/>
        </w:rPr>
        <w:t>MPS Annual Club Exhibiting Program</w:t>
      </w:r>
      <w:r w:rsidR="00D71693" w:rsidRPr="009653CF">
        <w:rPr>
          <w:b/>
          <w:bCs/>
          <w:sz w:val="23"/>
          <w:szCs w:val="23"/>
        </w:rPr>
        <w:t xml:space="preserve"> </w:t>
      </w:r>
      <w:r w:rsidR="00D71693" w:rsidRPr="009653CF">
        <w:rPr>
          <w:sz w:val="23"/>
          <w:szCs w:val="23"/>
        </w:rPr>
        <w:t>open</w:t>
      </w:r>
      <w:r>
        <w:rPr>
          <w:sz w:val="23"/>
          <w:szCs w:val="23"/>
        </w:rPr>
        <w:t>s: 1</w:t>
      </w:r>
      <w:r w:rsidR="00685EB7">
        <w:rPr>
          <w:sz w:val="23"/>
          <w:szCs w:val="23"/>
        </w:rPr>
        <w:t>1</w:t>
      </w:r>
      <w:r>
        <w:rPr>
          <w:sz w:val="23"/>
          <w:szCs w:val="23"/>
        </w:rPr>
        <w:t>:00 PM</w:t>
      </w:r>
      <w:r w:rsidR="00D71693" w:rsidRPr="009653CF">
        <w:rPr>
          <w:sz w:val="23"/>
          <w:szCs w:val="23"/>
        </w:rPr>
        <w:t xml:space="preserve">. </w:t>
      </w:r>
    </w:p>
    <w:p w:rsidR="006E21A2" w:rsidRDefault="002107E7" w:rsidP="009653CF">
      <w:pPr>
        <w:pStyle w:val="Default"/>
        <w:spacing w:line="288" w:lineRule="auto"/>
        <w:rPr>
          <w:sz w:val="23"/>
          <w:szCs w:val="23"/>
        </w:rPr>
      </w:pPr>
      <w:r>
        <w:rPr>
          <w:sz w:val="23"/>
          <w:szCs w:val="23"/>
        </w:rPr>
        <w:t xml:space="preserve">December </w:t>
      </w:r>
      <w:r w:rsidR="00074A46">
        <w:rPr>
          <w:sz w:val="23"/>
          <w:szCs w:val="23"/>
        </w:rPr>
        <w:t>3</w:t>
      </w:r>
      <w:r w:rsidR="00D71693" w:rsidRPr="009653CF">
        <w:rPr>
          <w:sz w:val="23"/>
          <w:szCs w:val="23"/>
        </w:rPr>
        <w:t>, 20</w:t>
      </w:r>
      <w:r w:rsidR="001A437B">
        <w:rPr>
          <w:sz w:val="23"/>
          <w:szCs w:val="23"/>
        </w:rPr>
        <w:t>2</w:t>
      </w:r>
      <w:r w:rsidR="00074A46">
        <w:rPr>
          <w:sz w:val="23"/>
          <w:szCs w:val="23"/>
        </w:rPr>
        <w:t>2</w:t>
      </w:r>
      <w:r w:rsidR="00D71693" w:rsidRPr="009653CF">
        <w:rPr>
          <w:sz w:val="23"/>
          <w:szCs w:val="23"/>
        </w:rPr>
        <w:t xml:space="preserve"> </w:t>
      </w:r>
      <w:r w:rsidR="005B1E8C">
        <w:rPr>
          <w:b/>
          <w:bCs/>
          <w:sz w:val="23"/>
          <w:szCs w:val="23"/>
        </w:rPr>
        <w:t>MPS Annual Club Exhibiting Program</w:t>
      </w:r>
      <w:r w:rsidR="005B1E8C" w:rsidRPr="009653CF">
        <w:rPr>
          <w:b/>
          <w:bCs/>
          <w:sz w:val="23"/>
          <w:szCs w:val="23"/>
        </w:rPr>
        <w:t xml:space="preserve"> </w:t>
      </w:r>
      <w:r w:rsidR="005B1E8C" w:rsidRPr="005B1E8C">
        <w:rPr>
          <w:bCs/>
          <w:sz w:val="23"/>
          <w:szCs w:val="23"/>
        </w:rPr>
        <w:t>closes</w:t>
      </w:r>
      <w:r w:rsidR="005B1E8C">
        <w:rPr>
          <w:sz w:val="23"/>
          <w:szCs w:val="23"/>
        </w:rPr>
        <w:t>: 4:</w:t>
      </w:r>
      <w:r w:rsidR="00074A46">
        <w:rPr>
          <w:sz w:val="23"/>
          <w:szCs w:val="23"/>
        </w:rPr>
        <w:t>3</w:t>
      </w:r>
      <w:r w:rsidR="005B1E8C">
        <w:rPr>
          <w:sz w:val="23"/>
          <w:szCs w:val="23"/>
        </w:rPr>
        <w:t>0 PM</w:t>
      </w:r>
      <w:r w:rsidR="00D71693" w:rsidRPr="009653CF">
        <w:rPr>
          <w:sz w:val="23"/>
          <w:szCs w:val="23"/>
        </w:rPr>
        <w:t>. Exhibit dismounting begins as soon as possible after 4</w:t>
      </w:r>
      <w:r w:rsidR="005B1E8C">
        <w:rPr>
          <w:sz w:val="23"/>
          <w:szCs w:val="23"/>
        </w:rPr>
        <w:t>:</w:t>
      </w:r>
      <w:r w:rsidR="00074A46">
        <w:rPr>
          <w:sz w:val="23"/>
          <w:szCs w:val="23"/>
        </w:rPr>
        <w:t>3</w:t>
      </w:r>
      <w:r w:rsidR="005B1E8C">
        <w:rPr>
          <w:sz w:val="23"/>
          <w:szCs w:val="23"/>
        </w:rPr>
        <w:t>0</w:t>
      </w:r>
      <w:r w:rsidR="00D71693" w:rsidRPr="009653CF">
        <w:rPr>
          <w:sz w:val="23"/>
          <w:szCs w:val="23"/>
        </w:rPr>
        <w:t xml:space="preserve"> PM.</w:t>
      </w:r>
    </w:p>
    <w:p w:rsidR="00D71693" w:rsidRPr="009653CF" w:rsidRDefault="002107E7" w:rsidP="009653CF">
      <w:pPr>
        <w:pStyle w:val="Default"/>
        <w:spacing w:line="288" w:lineRule="auto"/>
        <w:rPr>
          <w:sz w:val="23"/>
          <w:szCs w:val="23"/>
        </w:rPr>
      </w:pPr>
      <w:r>
        <w:rPr>
          <w:sz w:val="23"/>
          <w:szCs w:val="23"/>
        </w:rPr>
        <w:t xml:space="preserve">December </w:t>
      </w:r>
      <w:r w:rsidR="001A437B">
        <w:rPr>
          <w:sz w:val="23"/>
          <w:szCs w:val="23"/>
        </w:rPr>
        <w:t>4</w:t>
      </w:r>
      <w:r w:rsidR="006E21A2">
        <w:rPr>
          <w:sz w:val="23"/>
          <w:szCs w:val="23"/>
        </w:rPr>
        <w:t>, 20</w:t>
      </w:r>
      <w:r w:rsidR="001A437B">
        <w:rPr>
          <w:sz w:val="23"/>
          <w:szCs w:val="23"/>
        </w:rPr>
        <w:t>21</w:t>
      </w:r>
      <w:r w:rsidR="006E21A2">
        <w:rPr>
          <w:sz w:val="23"/>
          <w:szCs w:val="23"/>
        </w:rPr>
        <w:t xml:space="preserve"> </w:t>
      </w:r>
      <w:r w:rsidR="006E21A2" w:rsidRPr="006E21A2">
        <w:rPr>
          <w:b/>
          <w:sz w:val="23"/>
          <w:szCs w:val="23"/>
        </w:rPr>
        <w:t>MPS Club Exhibiting Awards Presentation</w:t>
      </w:r>
      <w:r w:rsidR="006E21A2">
        <w:rPr>
          <w:sz w:val="23"/>
          <w:szCs w:val="23"/>
        </w:rPr>
        <w:t xml:space="preserve">: </w:t>
      </w:r>
      <w:r w:rsidR="00074A46">
        <w:rPr>
          <w:sz w:val="23"/>
          <w:szCs w:val="23"/>
        </w:rPr>
        <w:t>4</w:t>
      </w:r>
      <w:r w:rsidR="006E21A2">
        <w:rPr>
          <w:sz w:val="23"/>
          <w:szCs w:val="23"/>
        </w:rPr>
        <w:t>:</w:t>
      </w:r>
      <w:r w:rsidR="00074A46">
        <w:rPr>
          <w:sz w:val="23"/>
          <w:szCs w:val="23"/>
        </w:rPr>
        <w:t>15</w:t>
      </w:r>
      <w:r w:rsidR="006E21A2">
        <w:rPr>
          <w:sz w:val="23"/>
          <w:szCs w:val="23"/>
        </w:rPr>
        <w:t xml:space="preserve"> PM.</w:t>
      </w:r>
      <w:r w:rsidR="00D71693" w:rsidRPr="009653CF">
        <w:rPr>
          <w:sz w:val="23"/>
          <w:szCs w:val="23"/>
        </w:rPr>
        <w:t xml:space="preserve"> </w:t>
      </w:r>
    </w:p>
    <w:p w:rsidR="005C0475" w:rsidRPr="009653CF" w:rsidRDefault="00D71693" w:rsidP="006E21A2">
      <w:pPr>
        <w:pStyle w:val="Default"/>
        <w:spacing w:line="288" w:lineRule="auto"/>
        <w:rPr>
          <w:sz w:val="23"/>
          <w:szCs w:val="23"/>
        </w:rPr>
      </w:pPr>
      <w:r w:rsidRPr="009653CF">
        <w:rPr>
          <w:sz w:val="23"/>
          <w:szCs w:val="23"/>
        </w:rPr>
        <w:t>*</w:t>
      </w:r>
      <w:r w:rsidR="00282B0F">
        <w:rPr>
          <w:sz w:val="23"/>
          <w:szCs w:val="23"/>
        </w:rPr>
        <w:t>Exhibits from international exhibitors are not accepted at this time. Domestic exhibitors should plan ahead.</w:t>
      </w:r>
      <w:r w:rsidR="005B1E8C">
        <w:rPr>
          <w:sz w:val="23"/>
          <w:szCs w:val="23"/>
        </w:rPr>
        <w:t xml:space="preserve"> </w:t>
      </w:r>
      <w:r w:rsidRPr="009653CF">
        <w:rPr>
          <w:i/>
          <w:iCs/>
          <w:sz w:val="23"/>
          <w:szCs w:val="23"/>
        </w:rPr>
        <w:t>Please allow sufficient time</w:t>
      </w:r>
      <w:r w:rsidR="00282B0F">
        <w:rPr>
          <w:i/>
          <w:iCs/>
          <w:sz w:val="23"/>
          <w:szCs w:val="23"/>
        </w:rPr>
        <w:t xml:space="preserve"> for your exhibit to arrive at the show</w:t>
      </w:r>
      <w:r w:rsidRPr="009653CF">
        <w:rPr>
          <w:sz w:val="23"/>
          <w:szCs w:val="23"/>
        </w:rPr>
        <w:t>.</w:t>
      </w:r>
    </w:p>
    <w:sectPr w:rsidR="005C0475" w:rsidRPr="009653CF" w:rsidSect="00FE0E62">
      <w:pgSz w:w="12240" w:h="15840"/>
      <w:pgMar w:top="117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379F3"/>
    <w:multiLevelType w:val="hybridMultilevel"/>
    <w:tmpl w:val="863873D6"/>
    <w:lvl w:ilvl="0" w:tplc="30A8196C">
      <w:start w:val="2015"/>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2267596"/>
    <w:multiLevelType w:val="hybridMultilevel"/>
    <w:tmpl w:val="2D88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42"/>
    <w:rsid w:val="0001170D"/>
    <w:rsid w:val="00012A0F"/>
    <w:rsid w:val="00031D0B"/>
    <w:rsid w:val="00074A46"/>
    <w:rsid w:val="000D3B25"/>
    <w:rsid w:val="000F3196"/>
    <w:rsid w:val="00157D09"/>
    <w:rsid w:val="0017165A"/>
    <w:rsid w:val="001A437B"/>
    <w:rsid w:val="001D5840"/>
    <w:rsid w:val="002107E7"/>
    <w:rsid w:val="0024758E"/>
    <w:rsid w:val="00282B0F"/>
    <w:rsid w:val="002C2FC1"/>
    <w:rsid w:val="002E3FC7"/>
    <w:rsid w:val="00340999"/>
    <w:rsid w:val="003B7C78"/>
    <w:rsid w:val="005074BA"/>
    <w:rsid w:val="00532B76"/>
    <w:rsid w:val="005B1E8C"/>
    <w:rsid w:val="005C0475"/>
    <w:rsid w:val="005D1C8F"/>
    <w:rsid w:val="00685EB7"/>
    <w:rsid w:val="00693261"/>
    <w:rsid w:val="006A0CAC"/>
    <w:rsid w:val="006B5CE5"/>
    <w:rsid w:val="006C6FAD"/>
    <w:rsid w:val="006E21A2"/>
    <w:rsid w:val="006E522D"/>
    <w:rsid w:val="007F0B42"/>
    <w:rsid w:val="00892795"/>
    <w:rsid w:val="008A39EF"/>
    <w:rsid w:val="008F1FAE"/>
    <w:rsid w:val="00955D5D"/>
    <w:rsid w:val="009653CF"/>
    <w:rsid w:val="009E0B91"/>
    <w:rsid w:val="00A00767"/>
    <w:rsid w:val="00A13720"/>
    <w:rsid w:val="00A46A5D"/>
    <w:rsid w:val="00AA6660"/>
    <w:rsid w:val="00B43EE9"/>
    <w:rsid w:val="00C04123"/>
    <w:rsid w:val="00C337AC"/>
    <w:rsid w:val="00C455AF"/>
    <w:rsid w:val="00C54C0D"/>
    <w:rsid w:val="00CB26D7"/>
    <w:rsid w:val="00CB7F7D"/>
    <w:rsid w:val="00D71693"/>
    <w:rsid w:val="00E847A3"/>
    <w:rsid w:val="00E8594B"/>
    <w:rsid w:val="00EF6CEA"/>
    <w:rsid w:val="00F52CC7"/>
    <w:rsid w:val="00FE0E62"/>
    <w:rsid w:val="00FF0F38"/>
    <w:rsid w:val="00FF7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B4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5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6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B4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5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E0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9FCD6-45CB-4807-BFBE-640E5D9FD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1918</Words>
  <Characters>10934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Burney, Robert - FSA, Kansas City, MO</dc:creator>
  <cp:lastModifiedBy>Owner</cp:lastModifiedBy>
  <cp:revision>5</cp:revision>
  <cp:lastPrinted>2019-08-26T18:24:00Z</cp:lastPrinted>
  <dcterms:created xsi:type="dcterms:W3CDTF">2022-10-10T13:44:00Z</dcterms:created>
  <dcterms:modified xsi:type="dcterms:W3CDTF">2022-10-13T14:11:00Z</dcterms:modified>
</cp:coreProperties>
</file>